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39" w:rsidRPr="00A1362E" w:rsidRDefault="00DF6739" w:rsidP="00DF6739">
      <w:pPr>
        <w:tabs>
          <w:tab w:val="left" w:pos="3900"/>
          <w:tab w:val="center" w:pos="4819"/>
        </w:tabs>
        <w:spacing w:after="0" w:line="240" w:lineRule="auto"/>
        <w:jc w:val="center"/>
        <w:rPr>
          <w:rFonts w:eastAsia="Times New Roman"/>
          <w:sz w:val="24"/>
          <w:szCs w:val="20"/>
          <w:lang w:eastAsia="pt-BR"/>
        </w:rPr>
      </w:pPr>
      <w:r w:rsidRPr="00A1362E">
        <w:rPr>
          <w:rFonts w:eastAsia="Times New Roman"/>
          <w:bCs/>
          <w:color w:val="000000"/>
          <w:sz w:val="24"/>
          <w:szCs w:val="20"/>
          <w:bdr w:val="none" w:sz="0" w:space="0" w:color="auto" w:frame="1"/>
          <w:lang w:eastAsia="pt-BR"/>
        </w:rPr>
        <w:t>ATA nº 01/20</w:t>
      </w:r>
      <w:r w:rsidR="000817B8">
        <w:rPr>
          <w:rFonts w:eastAsia="Times New Roman"/>
          <w:bCs/>
          <w:color w:val="000000"/>
          <w:sz w:val="24"/>
          <w:szCs w:val="20"/>
          <w:bdr w:val="none" w:sz="0" w:space="0" w:color="auto" w:frame="1"/>
          <w:lang w:eastAsia="pt-BR"/>
        </w:rPr>
        <w:t>20</w:t>
      </w:r>
    </w:p>
    <w:p w:rsidR="00DF6739" w:rsidRPr="00A1362E" w:rsidRDefault="00DF6739" w:rsidP="00DF6739">
      <w:pPr>
        <w:spacing w:after="0" w:line="240" w:lineRule="auto"/>
        <w:jc w:val="center"/>
        <w:rPr>
          <w:rFonts w:eastAsia="Times New Roman"/>
          <w:color w:val="000000"/>
          <w:sz w:val="24"/>
          <w:szCs w:val="20"/>
          <w:bdr w:val="none" w:sz="0" w:space="0" w:color="auto" w:frame="1"/>
          <w:lang w:eastAsia="pt-BR"/>
        </w:rPr>
      </w:pPr>
      <w:r w:rsidRPr="00A1362E">
        <w:rPr>
          <w:rFonts w:eastAsia="Times New Roman"/>
          <w:color w:val="000000"/>
          <w:sz w:val="24"/>
          <w:szCs w:val="20"/>
          <w:bdr w:val="none" w:sz="0" w:space="0" w:color="auto" w:frame="1"/>
          <w:lang w:eastAsia="pt-BR"/>
        </w:rPr>
        <w:t>Setor de Licitações e Contratos</w:t>
      </w:r>
    </w:p>
    <w:p w:rsidR="00DF6739" w:rsidRPr="00A1362E" w:rsidRDefault="00DF6739" w:rsidP="00DF6739">
      <w:pPr>
        <w:spacing w:after="0" w:line="240" w:lineRule="auto"/>
        <w:jc w:val="center"/>
        <w:rPr>
          <w:rFonts w:eastAsia="Times New Roman"/>
          <w:color w:val="000000"/>
          <w:sz w:val="24"/>
          <w:szCs w:val="20"/>
          <w:bdr w:val="none" w:sz="0" w:space="0" w:color="auto" w:frame="1"/>
          <w:lang w:eastAsia="pt-BR"/>
        </w:rPr>
      </w:pPr>
    </w:p>
    <w:p w:rsidR="00DF6739" w:rsidRPr="00A1362E" w:rsidRDefault="00DF6739" w:rsidP="00DF6739">
      <w:pPr>
        <w:spacing w:after="0" w:line="240" w:lineRule="auto"/>
        <w:jc w:val="center"/>
        <w:rPr>
          <w:rFonts w:eastAsia="Times New Roman"/>
          <w:color w:val="000000"/>
          <w:sz w:val="24"/>
          <w:szCs w:val="20"/>
          <w:bdr w:val="none" w:sz="0" w:space="0" w:color="auto" w:frame="1"/>
          <w:lang w:eastAsia="pt-BR"/>
        </w:rPr>
      </w:pPr>
      <w:r w:rsidRPr="00A1362E">
        <w:rPr>
          <w:rFonts w:eastAsia="Times New Roman"/>
          <w:bCs/>
          <w:color w:val="000000"/>
          <w:sz w:val="24"/>
          <w:szCs w:val="20"/>
          <w:bdr w:val="none" w:sz="0" w:space="0" w:color="auto" w:frame="1"/>
          <w:lang w:eastAsia="pt-BR"/>
        </w:rPr>
        <w:t>Pregão Presencial nº </w:t>
      </w:r>
      <w:r w:rsidR="00D16C3C">
        <w:rPr>
          <w:rFonts w:eastAsia="Times New Roman"/>
          <w:bCs/>
          <w:color w:val="000000"/>
          <w:sz w:val="24"/>
          <w:szCs w:val="20"/>
          <w:bdr w:val="none" w:sz="0" w:space="0" w:color="auto" w:frame="1"/>
          <w:lang w:eastAsia="pt-BR"/>
        </w:rPr>
        <w:t>18</w:t>
      </w:r>
      <w:r w:rsidR="000817B8">
        <w:rPr>
          <w:rFonts w:eastAsia="Times New Roman"/>
          <w:bCs/>
          <w:color w:val="000000"/>
          <w:sz w:val="24"/>
          <w:szCs w:val="20"/>
          <w:bdr w:val="none" w:sz="0" w:space="0" w:color="auto" w:frame="1"/>
          <w:lang w:eastAsia="pt-BR"/>
        </w:rPr>
        <w:t>/2020</w:t>
      </w:r>
    </w:p>
    <w:p w:rsidR="00DF6739" w:rsidRPr="00A1362E" w:rsidRDefault="00DF6739" w:rsidP="00DF6739">
      <w:pPr>
        <w:spacing w:after="0" w:line="240" w:lineRule="auto"/>
        <w:jc w:val="center"/>
        <w:rPr>
          <w:rFonts w:eastAsia="Times New Roman"/>
          <w:color w:val="000000"/>
          <w:sz w:val="24"/>
          <w:szCs w:val="20"/>
          <w:bdr w:val="none" w:sz="0" w:space="0" w:color="auto" w:frame="1"/>
          <w:lang w:eastAsia="pt-BR"/>
        </w:rPr>
      </w:pPr>
      <w:r w:rsidRPr="00A1362E">
        <w:rPr>
          <w:rFonts w:eastAsia="Times New Roman"/>
          <w:color w:val="000000"/>
          <w:sz w:val="24"/>
          <w:szCs w:val="20"/>
          <w:bdr w:val="none" w:sz="0" w:space="0" w:color="auto" w:frame="1"/>
          <w:lang w:eastAsia="pt-BR"/>
        </w:rPr>
        <w:t xml:space="preserve">Processo nº </w:t>
      </w:r>
      <w:r w:rsidR="00D16C3C">
        <w:rPr>
          <w:rFonts w:eastAsia="Times New Roman"/>
          <w:color w:val="000000"/>
          <w:sz w:val="24"/>
          <w:szCs w:val="20"/>
          <w:bdr w:val="none" w:sz="0" w:space="0" w:color="auto" w:frame="1"/>
          <w:lang w:eastAsia="pt-BR"/>
        </w:rPr>
        <w:t>3139</w:t>
      </w:r>
      <w:r w:rsidR="000817B8">
        <w:rPr>
          <w:rFonts w:eastAsia="Times New Roman"/>
          <w:color w:val="000000"/>
          <w:sz w:val="24"/>
          <w:szCs w:val="20"/>
          <w:bdr w:val="none" w:sz="0" w:space="0" w:color="auto" w:frame="1"/>
          <w:lang w:eastAsia="pt-BR"/>
        </w:rPr>
        <w:t>/2020</w:t>
      </w:r>
    </w:p>
    <w:p w:rsidR="00DF6739" w:rsidRPr="00A1362E" w:rsidRDefault="00DF6739" w:rsidP="00DF6739">
      <w:pPr>
        <w:spacing w:after="0" w:line="240" w:lineRule="auto"/>
        <w:jc w:val="center"/>
        <w:rPr>
          <w:rFonts w:eastAsia="Times New Roman"/>
          <w:color w:val="000000"/>
          <w:szCs w:val="20"/>
          <w:bdr w:val="none" w:sz="0" w:space="0" w:color="auto" w:frame="1"/>
          <w:lang w:eastAsia="pt-BR"/>
        </w:rPr>
      </w:pPr>
    </w:p>
    <w:p w:rsidR="005A3084" w:rsidRPr="00046C2A" w:rsidRDefault="00DF6739" w:rsidP="005A3084">
      <w:pPr>
        <w:spacing w:after="0" w:line="240" w:lineRule="auto"/>
        <w:jc w:val="both"/>
        <w:rPr>
          <w:rFonts w:eastAsia="Times New Roman"/>
          <w:color w:val="000000"/>
          <w:sz w:val="22"/>
          <w:szCs w:val="24"/>
          <w:bdr w:val="none" w:sz="0" w:space="0" w:color="auto" w:frame="1"/>
          <w:lang w:eastAsia="pt-BR"/>
        </w:rPr>
      </w:pPr>
      <w:r w:rsidRPr="00046C2A">
        <w:rPr>
          <w:rFonts w:eastAsia="Times New Roman"/>
          <w:color w:val="000000"/>
          <w:sz w:val="22"/>
          <w:szCs w:val="24"/>
          <w:bdr w:val="none" w:sz="0" w:space="0" w:color="auto" w:frame="1"/>
          <w:lang w:eastAsia="pt-BR"/>
        </w:rPr>
        <w:t xml:space="preserve">Às </w:t>
      </w:r>
      <w:r w:rsidR="00D16C3C" w:rsidRPr="00046C2A">
        <w:rPr>
          <w:rFonts w:eastAsia="Times New Roman"/>
          <w:color w:val="000000"/>
          <w:sz w:val="22"/>
          <w:szCs w:val="24"/>
          <w:bdr w:val="none" w:sz="0" w:space="0" w:color="auto" w:frame="1"/>
          <w:lang w:eastAsia="pt-BR"/>
        </w:rPr>
        <w:t>14</w:t>
      </w:r>
      <w:r w:rsidR="00CD6292" w:rsidRPr="00046C2A">
        <w:rPr>
          <w:rFonts w:eastAsia="Times New Roman"/>
          <w:color w:val="000000"/>
          <w:sz w:val="22"/>
          <w:szCs w:val="24"/>
          <w:bdr w:val="none" w:sz="0" w:space="0" w:color="auto" w:frame="1"/>
          <w:lang w:eastAsia="pt-BR"/>
        </w:rPr>
        <w:t>:</w:t>
      </w:r>
      <w:r w:rsidRPr="00046C2A">
        <w:rPr>
          <w:rFonts w:eastAsia="Times New Roman"/>
          <w:color w:val="000000"/>
          <w:sz w:val="22"/>
          <w:szCs w:val="24"/>
          <w:bdr w:val="none" w:sz="0" w:space="0" w:color="auto" w:frame="1"/>
          <w:lang w:eastAsia="pt-BR"/>
        </w:rPr>
        <w:t>00 do</w:t>
      </w:r>
      <w:r w:rsidR="000817B8" w:rsidRPr="00046C2A">
        <w:rPr>
          <w:rFonts w:eastAsia="Times New Roman"/>
          <w:color w:val="000000"/>
          <w:sz w:val="22"/>
          <w:szCs w:val="24"/>
          <w:bdr w:val="none" w:sz="0" w:space="0" w:color="auto" w:frame="1"/>
          <w:lang w:eastAsia="pt-BR"/>
        </w:rPr>
        <w:t xml:space="preserve"> </w:t>
      </w:r>
      <w:r w:rsidRPr="00046C2A">
        <w:rPr>
          <w:rFonts w:eastAsia="Times New Roman"/>
          <w:color w:val="000000"/>
          <w:sz w:val="22"/>
          <w:szCs w:val="24"/>
          <w:bdr w:val="none" w:sz="0" w:space="0" w:color="auto" w:frame="1"/>
          <w:lang w:eastAsia="pt-BR"/>
        </w:rPr>
        <w:t>dia </w:t>
      </w:r>
      <w:r w:rsidR="000817B8" w:rsidRPr="00046C2A">
        <w:rPr>
          <w:rFonts w:eastAsia="Times New Roman"/>
          <w:color w:val="000000"/>
          <w:sz w:val="22"/>
          <w:szCs w:val="24"/>
          <w:bdr w:val="none" w:sz="0" w:space="0" w:color="auto" w:frame="1"/>
          <w:lang w:eastAsia="pt-BR"/>
        </w:rPr>
        <w:t xml:space="preserve">vinte </w:t>
      </w:r>
      <w:r w:rsidRPr="00046C2A">
        <w:rPr>
          <w:rFonts w:eastAsia="Times New Roman"/>
          <w:color w:val="000000"/>
          <w:sz w:val="22"/>
          <w:szCs w:val="24"/>
          <w:bdr w:val="none" w:sz="0" w:space="0" w:color="auto" w:frame="1"/>
          <w:lang w:eastAsia="pt-BR"/>
        </w:rPr>
        <w:t xml:space="preserve">de </w:t>
      </w:r>
      <w:r w:rsidR="00D16C3C" w:rsidRPr="00046C2A">
        <w:rPr>
          <w:rFonts w:eastAsia="Times New Roman"/>
          <w:color w:val="000000"/>
          <w:sz w:val="22"/>
          <w:szCs w:val="24"/>
          <w:bdr w:val="none" w:sz="0" w:space="0" w:color="auto" w:frame="1"/>
          <w:lang w:eastAsia="pt-BR"/>
        </w:rPr>
        <w:t>maio</w:t>
      </w:r>
      <w:r w:rsidRPr="00046C2A">
        <w:rPr>
          <w:rFonts w:eastAsia="Times New Roman"/>
          <w:color w:val="000000"/>
          <w:sz w:val="22"/>
          <w:szCs w:val="24"/>
          <w:bdr w:val="none" w:sz="0" w:space="0" w:color="auto" w:frame="1"/>
          <w:lang w:eastAsia="pt-BR"/>
        </w:rPr>
        <w:t xml:space="preserve"> de 20</w:t>
      </w:r>
      <w:r w:rsidR="000817B8" w:rsidRPr="00046C2A">
        <w:rPr>
          <w:rFonts w:eastAsia="Times New Roman"/>
          <w:color w:val="000000"/>
          <w:sz w:val="22"/>
          <w:szCs w:val="24"/>
          <w:bdr w:val="none" w:sz="0" w:space="0" w:color="auto" w:frame="1"/>
          <w:lang w:eastAsia="pt-BR"/>
        </w:rPr>
        <w:t>20</w:t>
      </w:r>
      <w:r w:rsidRPr="00046C2A">
        <w:rPr>
          <w:rFonts w:eastAsia="Times New Roman"/>
          <w:bCs/>
          <w:color w:val="000000"/>
          <w:sz w:val="22"/>
          <w:szCs w:val="24"/>
          <w:bdr w:val="none" w:sz="0" w:space="0" w:color="auto" w:frame="1"/>
          <w:lang w:eastAsia="pt-BR"/>
        </w:rPr>
        <w:t xml:space="preserve">, </w:t>
      </w:r>
      <w:r w:rsidRPr="00046C2A">
        <w:rPr>
          <w:rFonts w:eastAsia="Times New Roman"/>
          <w:color w:val="000000"/>
          <w:sz w:val="22"/>
          <w:szCs w:val="24"/>
          <w:bdr w:val="none" w:sz="0" w:space="0" w:color="auto" w:frame="1"/>
          <w:lang w:eastAsia="pt-BR"/>
        </w:rPr>
        <w:t xml:space="preserve">reuniu-se a </w:t>
      </w:r>
      <w:proofErr w:type="spellStart"/>
      <w:r w:rsidRPr="00046C2A">
        <w:rPr>
          <w:rFonts w:eastAsia="Times New Roman"/>
          <w:color w:val="000000"/>
          <w:sz w:val="22"/>
          <w:szCs w:val="24"/>
          <w:bdr w:val="none" w:sz="0" w:space="0" w:color="auto" w:frame="1"/>
          <w:lang w:eastAsia="pt-BR"/>
        </w:rPr>
        <w:t>Pregoeira</w:t>
      </w:r>
      <w:proofErr w:type="spellEnd"/>
      <w:r w:rsidRPr="00046C2A">
        <w:rPr>
          <w:rFonts w:eastAsia="Times New Roman"/>
          <w:color w:val="000000"/>
          <w:sz w:val="22"/>
          <w:szCs w:val="24"/>
          <w:bdr w:val="none" w:sz="0" w:space="0" w:color="auto" w:frame="1"/>
          <w:lang w:eastAsia="pt-BR"/>
        </w:rPr>
        <w:t xml:space="preserve"> Oficial deste órgão</w:t>
      </w:r>
      <w:r w:rsidRPr="00046C2A">
        <w:rPr>
          <w:rFonts w:eastAsia="Times New Roman"/>
          <w:bCs/>
          <w:color w:val="000000"/>
          <w:sz w:val="22"/>
          <w:szCs w:val="24"/>
          <w:bdr w:val="none" w:sz="0" w:space="0" w:color="auto" w:frame="1"/>
          <w:lang w:eastAsia="pt-BR"/>
        </w:rPr>
        <w:t> </w:t>
      </w:r>
      <w:r w:rsidRPr="00046C2A">
        <w:rPr>
          <w:rFonts w:eastAsia="Times New Roman"/>
          <w:color w:val="000000"/>
          <w:sz w:val="22"/>
          <w:szCs w:val="24"/>
          <w:bdr w:val="none" w:sz="0" w:space="0" w:color="auto" w:frame="1"/>
          <w:lang w:eastAsia="pt-BR"/>
        </w:rPr>
        <w:t xml:space="preserve">e respectivos membros da Equipe de Apoio, designados por Ato Legal, para em atendimento às disposições contidas em Decreto realizar os procedimentos relativos ao presente Pregão, cujo objeto é a </w:t>
      </w:r>
      <w:r w:rsidR="00D16C3C" w:rsidRPr="00046C2A">
        <w:rPr>
          <w:sz w:val="22"/>
          <w:szCs w:val="24"/>
        </w:rPr>
        <w:t xml:space="preserve">prestação de serviços </w:t>
      </w:r>
      <w:r w:rsidR="00D16C3C" w:rsidRPr="00046C2A">
        <w:rPr>
          <w:bCs/>
          <w:color w:val="000000"/>
          <w:sz w:val="22"/>
          <w:szCs w:val="24"/>
        </w:rPr>
        <w:t>funerários</w:t>
      </w:r>
      <w:r w:rsidR="00D16C3C" w:rsidRPr="00046C2A">
        <w:rPr>
          <w:sz w:val="22"/>
          <w:szCs w:val="24"/>
        </w:rPr>
        <w:t xml:space="preserve"> </w:t>
      </w:r>
      <w:r w:rsidR="00D16C3C" w:rsidRPr="00046C2A">
        <w:rPr>
          <w:bCs/>
          <w:color w:val="00000A"/>
          <w:sz w:val="22"/>
          <w:szCs w:val="24"/>
        </w:rPr>
        <w:t>para atendimento às famílias em situação de vulnerabilidade social</w:t>
      </w:r>
      <w:r w:rsidR="005A3084" w:rsidRPr="00046C2A">
        <w:rPr>
          <w:sz w:val="22"/>
          <w:szCs w:val="24"/>
        </w:rPr>
        <w:t>.</w:t>
      </w:r>
      <w:r w:rsidRPr="00046C2A">
        <w:rPr>
          <w:rFonts w:eastAsia="Times New Roman"/>
          <w:color w:val="000000"/>
          <w:sz w:val="22"/>
          <w:szCs w:val="24"/>
          <w:bdr w:val="none" w:sz="0" w:space="0" w:color="auto" w:frame="1"/>
          <w:lang w:eastAsia="pt-BR"/>
        </w:rPr>
        <w:t> </w:t>
      </w:r>
      <w:r w:rsidR="005A3084" w:rsidRPr="00046C2A">
        <w:rPr>
          <w:rFonts w:eastAsia="Times New Roman"/>
          <w:color w:val="000000"/>
          <w:sz w:val="22"/>
          <w:szCs w:val="24"/>
          <w:bdr w:val="none" w:sz="0" w:space="0" w:color="auto" w:frame="1"/>
          <w:lang w:eastAsia="pt-BR"/>
        </w:rPr>
        <w:t xml:space="preserve">Inicialmente, a pregoeira abriu a sessão pública em atendimento às disposições contidas no edital, </w:t>
      </w:r>
      <w:r w:rsidR="00F12757" w:rsidRPr="00046C2A">
        <w:rPr>
          <w:rFonts w:eastAsia="Times New Roman"/>
          <w:color w:val="000000"/>
          <w:sz w:val="22"/>
          <w:szCs w:val="24"/>
          <w:bdr w:val="none" w:sz="0" w:space="0" w:color="auto" w:frame="1"/>
          <w:lang w:eastAsia="pt-BR"/>
        </w:rPr>
        <w:t xml:space="preserve">coletando os documentos de credenciamento e os envelopes nº 01 e nº 02, conforme solicitado no edital. Após verificou-se que a empresa Renan L. </w:t>
      </w:r>
      <w:proofErr w:type="spellStart"/>
      <w:r w:rsidR="00F12757" w:rsidRPr="00046C2A">
        <w:rPr>
          <w:rFonts w:eastAsia="Times New Roman"/>
          <w:color w:val="000000"/>
          <w:sz w:val="22"/>
          <w:szCs w:val="24"/>
          <w:bdr w:val="none" w:sz="0" w:space="0" w:color="auto" w:frame="1"/>
          <w:lang w:eastAsia="pt-BR"/>
        </w:rPr>
        <w:t>Kemmerich</w:t>
      </w:r>
      <w:proofErr w:type="spellEnd"/>
      <w:r w:rsidR="00F12757" w:rsidRPr="00046C2A">
        <w:rPr>
          <w:rFonts w:eastAsia="Times New Roman"/>
          <w:color w:val="000000"/>
          <w:sz w:val="22"/>
          <w:szCs w:val="24"/>
          <w:bdr w:val="none" w:sz="0" w:space="0" w:color="auto" w:frame="1"/>
          <w:lang w:eastAsia="pt-BR"/>
        </w:rPr>
        <w:t xml:space="preserve"> apresentou apenas os documentos para credenciamento e o envelope nº 01 - Proposta. Em seguida, foi realizado o credenciamento dos representantes, sendo que o representante da empresa Renan L. </w:t>
      </w:r>
      <w:proofErr w:type="spellStart"/>
      <w:r w:rsidR="00F12757" w:rsidRPr="00046C2A">
        <w:rPr>
          <w:rFonts w:eastAsia="Times New Roman"/>
          <w:color w:val="000000"/>
          <w:sz w:val="22"/>
          <w:szCs w:val="24"/>
          <w:bdr w:val="none" w:sz="0" w:space="0" w:color="auto" w:frame="1"/>
          <w:lang w:eastAsia="pt-BR"/>
        </w:rPr>
        <w:t>Kemmerich</w:t>
      </w:r>
      <w:proofErr w:type="spellEnd"/>
      <w:r w:rsidR="00F12757" w:rsidRPr="00046C2A">
        <w:rPr>
          <w:rFonts w:eastAsia="Times New Roman"/>
          <w:color w:val="000000"/>
          <w:sz w:val="22"/>
          <w:szCs w:val="24"/>
          <w:bdr w:val="none" w:sz="0" w:space="0" w:color="auto" w:frame="1"/>
          <w:lang w:eastAsia="pt-BR"/>
        </w:rPr>
        <w:t xml:space="preserve">, Sr. Jonas Luis </w:t>
      </w:r>
      <w:proofErr w:type="spellStart"/>
      <w:r w:rsidR="00F12757" w:rsidRPr="00046C2A">
        <w:rPr>
          <w:rFonts w:eastAsia="Times New Roman"/>
          <w:color w:val="000000"/>
          <w:sz w:val="22"/>
          <w:szCs w:val="24"/>
          <w:bdr w:val="none" w:sz="0" w:space="0" w:color="auto" w:frame="1"/>
          <w:lang w:eastAsia="pt-BR"/>
        </w:rPr>
        <w:t>Kemmerich</w:t>
      </w:r>
      <w:proofErr w:type="spellEnd"/>
      <w:r w:rsidR="00F12757" w:rsidRPr="00046C2A">
        <w:rPr>
          <w:rFonts w:eastAsia="Times New Roman"/>
          <w:color w:val="000000"/>
          <w:sz w:val="22"/>
          <w:szCs w:val="24"/>
          <w:bdr w:val="none" w:sz="0" w:space="0" w:color="auto" w:frame="1"/>
          <w:lang w:eastAsia="pt-BR"/>
        </w:rPr>
        <w:t xml:space="preserve"> não foi credenciado, pois os documentos apresentados não estavam assinados pelo representante legal e não foi apresentado cópia do Contrato Social ou Requerimento de Empresário Individual, não sendo possível comprovar vínculo do Sr. Renan com a empresa licitante. </w:t>
      </w:r>
      <w:r w:rsidR="00046C2A" w:rsidRPr="00046C2A">
        <w:rPr>
          <w:rFonts w:eastAsia="Times New Roman"/>
          <w:color w:val="000000"/>
          <w:sz w:val="22"/>
          <w:szCs w:val="24"/>
          <w:bdr w:val="none" w:sz="0" w:space="0" w:color="auto" w:frame="1"/>
          <w:lang w:eastAsia="pt-BR"/>
        </w:rPr>
        <w:t xml:space="preserve">Na sequência foram </w:t>
      </w:r>
      <w:r w:rsidR="005A3084" w:rsidRPr="00046C2A">
        <w:rPr>
          <w:rFonts w:eastAsia="Times New Roman"/>
          <w:color w:val="000000"/>
          <w:sz w:val="22"/>
          <w:szCs w:val="24"/>
          <w:bdr w:val="none" w:sz="0" w:space="0" w:color="auto" w:frame="1"/>
          <w:lang w:eastAsia="pt-BR"/>
        </w:rPr>
        <w:t>divulga</w:t>
      </w:r>
      <w:r w:rsidR="00046C2A" w:rsidRPr="00046C2A">
        <w:rPr>
          <w:rFonts w:eastAsia="Times New Roman"/>
          <w:color w:val="000000"/>
          <w:sz w:val="22"/>
          <w:szCs w:val="24"/>
          <w:bdr w:val="none" w:sz="0" w:space="0" w:color="auto" w:frame="1"/>
          <w:lang w:eastAsia="pt-BR"/>
        </w:rPr>
        <w:t>das</w:t>
      </w:r>
      <w:r w:rsidR="005A3084" w:rsidRPr="00046C2A">
        <w:rPr>
          <w:rFonts w:eastAsia="Times New Roman"/>
          <w:color w:val="000000"/>
          <w:sz w:val="22"/>
          <w:szCs w:val="24"/>
          <w:bdr w:val="none" w:sz="0" w:space="0" w:color="auto" w:frame="1"/>
          <w:lang w:eastAsia="pt-BR"/>
        </w:rPr>
        <w:t xml:space="preserve"> as propostas recebidas e </w:t>
      </w:r>
      <w:r w:rsidR="00046C2A" w:rsidRPr="00046C2A">
        <w:rPr>
          <w:rFonts w:eastAsia="Times New Roman"/>
          <w:color w:val="000000"/>
          <w:sz w:val="22"/>
          <w:szCs w:val="24"/>
          <w:bdr w:val="none" w:sz="0" w:space="0" w:color="auto" w:frame="1"/>
          <w:lang w:eastAsia="pt-BR"/>
        </w:rPr>
        <w:t>aberta</w:t>
      </w:r>
      <w:r w:rsidR="005A3084" w:rsidRPr="00046C2A">
        <w:rPr>
          <w:rFonts w:eastAsia="Times New Roman"/>
          <w:color w:val="000000"/>
          <w:sz w:val="22"/>
          <w:szCs w:val="24"/>
          <w:bdr w:val="none" w:sz="0" w:space="0" w:color="auto" w:frame="1"/>
          <w:lang w:eastAsia="pt-BR"/>
        </w:rPr>
        <w:t xml:space="preserve"> a fase de lances. Ao final do prazo previsto no edital, foram encerradas as ofertas de lances e dado prosseguimento aos demais trâmites do processo.</w:t>
      </w:r>
    </w:p>
    <w:p w:rsidR="0047189A" w:rsidRPr="00A1362E" w:rsidRDefault="0047189A" w:rsidP="005A3084">
      <w:pPr>
        <w:spacing w:after="0" w:line="240" w:lineRule="auto"/>
        <w:jc w:val="both"/>
        <w:rPr>
          <w:rFonts w:eastAsia="Times New Roman"/>
          <w:color w:val="000000"/>
          <w:szCs w:val="20"/>
          <w:bdr w:val="none" w:sz="0" w:space="0" w:color="auto" w:frame="1"/>
          <w:lang w:eastAsia="pt-BR"/>
        </w:rPr>
      </w:pPr>
    </w:p>
    <w:p w:rsidR="00CA7D51" w:rsidRPr="000817B8" w:rsidRDefault="000817B8" w:rsidP="000817B8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0"/>
          <w:bdr w:val="none" w:sz="0" w:space="0" w:color="auto" w:frame="1"/>
          <w:lang w:eastAsia="pt-BR"/>
        </w:rPr>
      </w:pPr>
      <w:r>
        <w:rPr>
          <w:rFonts w:eastAsia="Times New Roman"/>
          <w:b/>
          <w:color w:val="000000"/>
          <w:sz w:val="24"/>
          <w:szCs w:val="20"/>
          <w:bdr w:val="none" w:sz="0" w:space="0" w:color="auto" w:frame="1"/>
          <w:lang w:eastAsia="pt-BR"/>
        </w:rPr>
        <w:t>Itens Licitados</w:t>
      </w:r>
    </w:p>
    <w:tbl>
      <w:tblPr>
        <w:tblW w:w="10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"/>
        <w:gridCol w:w="302"/>
        <w:gridCol w:w="115"/>
        <w:gridCol w:w="151"/>
        <w:gridCol w:w="307"/>
        <w:gridCol w:w="115"/>
        <w:gridCol w:w="115"/>
        <w:gridCol w:w="43"/>
        <w:gridCol w:w="171"/>
        <w:gridCol w:w="746"/>
        <w:gridCol w:w="579"/>
        <w:gridCol w:w="1269"/>
        <w:gridCol w:w="1048"/>
        <w:gridCol w:w="861"/>
        <w:gridCol w:w="42"/>
        <w:gridCol w:w="73"/>
        <w:gridCol w:w="500"/>
        <w:gridCol w:w="173"/>
        <w:gridCol w:w="115"/>
        <w:gridCol w:w="271"/>
        <w:gridCol w:w="344"/>
        <w:gridCol w:w="617"/>
        <w:gridCol w:w="123"/>
        <w:gridCol w:w="142"/>
        <w:gridCol w:w="135"/>
        <w:gridCol w:w="173"/>
        <w:gridCol w:w="615"/>
        <w:gridCol w:w="342"/>
        <w:gridCol w:w="152"/>
        <w:gridCol w:w="495"/>
      </w:tblGrid>
      <w:tr w:rsidR="00D16C3C" w:rsidRPr="0024413A" w:rsidTr="00055CC0">
        <w:trPr>
          <w:gridBefore w:val="1"/>
          <w:wBefore w:w="142" w:type="dxa"/>
          <w:trHeight w:val="446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3C" w:rsidRPr="00046C2A" w:rsidRDefault="00D16C3C" w:rsidP="00046C2A">
            <w:pPr>
              <w:spacing w:after="0"/>
              <w:jc w:val="center"/>
              <w:rPr>
                <w:b/>
              </w:rPr>
            </w:pPr>
            <w:r w:rsidRPr="00046C2A">
              <w:rPr>
                <w:b/>
              </w:rPr>
              <w:t>Lote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3C" w:rsidRPr="00046C2A" w:rsidRDefault="00D16C3C" w:rsidP="00046C2A">
            <w:pPr>
              <w:spacing w:after="0"/>
              <w:jc w:val="center"/>
              <w:rPr>
                <w:b/>
              </w:rPr>
            </w:pPr>
            <w:r w:rsidRPr="00046C2A">
              <w:rPr>
                <w:b/>
              </w:rPr>
              <w:t>Item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3C" w:rsidRPr="00046C2A" w:rsidRDefault="00D16C3C" w:rsidP="00046C2A">
            <w:pPr>
              <w:spacing w:after="0"/>
              <w:jc w:val="center"/>
              <w:rPr>
                <w:b/>
              </w:rPr>
            </w:pPr>
            <w:r w:rsidRPr="00046C2A">
              <w:rPr>
                <w:b/>
              </w:rPr>
              <w:t>Quant.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3C" w:rsidRPr="00046C2A" w:rsidRDefault="00D16C3C" w:rsidP="00046C2A">
            <w:pPr>
              <w:spacing w:after="0"/>
              <w:jc w:val="center"/>
              <w:rPr>
                <w:b/>
              </w:rPr>
            </w:pPr>
            <w:r w:rsidRPr="00046C2A">
              <w:rPr>
                <w:b/>
              </w:rPr>
              <w:t>Un.</w:t>
            </w:r>
          </w:p>
        </w:tc>
        <w:tc>
          <w:tcPr>
            <w:tcW w:w="54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3C" w:rsidRPr="00046C2A" w:rsidRDefault="00D16C3C" w:rsidP="00046C2A">
            <w:pPr>
              <w:spacing w:after="0"/>
              <w:jc w:val="center"/>
              <w:rPr>
                <w:b/>
              </w:rPr>
            </w:pPr>
            <w:r w:rsidRPr="00046C2A">
              <w:rPr>
                <w:b/>
              </w:rPr>
              <w:t>Descrição</w:t>
            </w: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3C" w:rsidRPr="00046C2A" w:rsidRDefault="00D16C3C" w:rsidP="00046C2A">
            <w:pPr>
              <w:spacing w:after="0"/>
              <w:jc w:val="center"/>
              <w:rPr>
                <w:b/>
              </w:rPr>
            </w:pPr>
            <w:r w:rsidRPr="00046C2A">
              <w:rPr>
                <w:b/>
              </w:rPr>
              <w:t>Valor de Referência</w:t>
            </w:r>
          </w:p>
        </w:tc>
      </w:tr>
      <w:tr w:rsidR="00D16C3C" w:rsidRPr="0024413A" w:rsidTr="00055CC0">
        <w:trPr>
          <w:gridBefore w:val="1"/>
          <w:wBefore w:w="142" w:type="dxa"/>
          <w:trHeight w:val="413"/>
        </w:trPr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C3C" w:rsidRPr="00046C2A" w:rsidRDefault="00D16C3C" w:rsidP="00046C2A">
            <w:pPr>
              <w:spacing w:after="0"/>
              <w:jc w:val="center"/>
            </w:pPr>
            <w:r w:rsidRPr="00046C2A">
              <w:t>01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3C" w:rsidRPr="00046C2A" w:rsidRDefault="00D16C3C" w:rsidP="00046C2A">
            <w:pPr>
              <w:spacing w:after="0"/>
              <w:jc w:val="center"/>
            </w:pPr>
            <w:r w:rsidRPr="00046C2A">
              <w:t>01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3C" w:rsidRPr="00046C2A" w:rsidRDefault="00D16C3C" w:rsidP="00046C2A">
            <w:pPr>
              <w:spacing w:after="0"/>
              <w:jc w:val="center"/>
            </w:pPr>
            <w:r w:rsidRPr="00046C2A">
              <w:t>01/60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3C" w:rsidRPr="00046C2A" w:rsidRDefault="00D16C3C" w:rsidP="00046C2A">
            <w:pPr>
              <w:autoSpaceDE w:val="0"/>
              <w:autoSpaceDN w:val="0"/>
              <w:adjustRightInd w:val="0"/>
              <w:spacing w:after="0"/>
              <w:jc w:val="center"/>
            </w:pPr>
            <w:r w:rsidRPr="00046C2A">
              <w:t>un.</w:t>
            </w:r>
          </w:p>
        </w:tc>
        <w:tc>
          <w:tcPr>
            <w:tcW w:w="54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3C" w:rsidRPr="00046C2A" w:rsidRDefault="00D16C3C" w:rsidP="00046C2A">
            <w:pPr>
              <w:tabs>
                <w:tab w:val="left" w:pos="0"/>
                <w:tab w:val="left" w:pos="180"/>
                <w:tab w:val="left" w:pos="360"/>
              </w:tabs>
              <w:spacing w:after="0"/>
              <w:jc w:val="center"/>
            </w:pPr>
            <w:r w:rsidRPr="00046C2A">
              <w:t xml:space="preserve">Serviços funerários com fornecimento de: Urna mortuária sem visor com 06 alças, forrada com tecido, com no mínimo 04 borboletas, em madeira de </w:t>
            </w:r>
            <w:proofErr w:type="spellStart"/>
            <w:r w:rsidRPr="00046C2A">
              <w:t>pinus</w:t>
            </w:r>
            <w:proofErr w:type="spellEnd"/>
            <w:r w:rsidRPr="00046C2A">
              <w:t xml:space="preserve"> pintada, </w:t>
            </w:r>
            <w:r w:rsidRPr="00046C2A">
              <w:rPr>
                <w:b/>
              </w:rPr>
              <w:t>tamanho adulto G</w:t>
            </w:r>
            <w:r w:rsidRPr="00046C2A">
              <w:t>, medindo em média: 1,90m de comprimento, 0,80m de largura e 0,32 de altura, com espessura mínima de 1,8cm; com serviços de preparação do corpo (Incluindo banho, barba, injeção do formol, troca de vestimentas e transporte do corpo até o cemitério, necrotério ou local do velório) e com uma coroa de flores.</w:t>
            </w: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3C" w:rsidRPr="00046C2A" w:rsidRDefault="00DA3E5B" w:rsidP="00046C2A">
            <w:pPr>
              <w:tabs>
                <w:tab w:val="left" w:pos="0"/>
                <w:tab w:val="left" w:pos="180"/>
                <w:tab w:val="left" w:pos="360"/>
              </w:tabs>
              <w:spacing w:after="0"/>
              <w:jc w:val="center"/>
            </w:pPr>
            <w:r w:rsidRPr="00046C2A">
              <w:t xml:space="preserve">R$ </w:t>
            </w:r>
            <w:r w:rsidR="00055CC0" w:rsidRPr="00046C2A">
              <w:t>1.505,62</w:t>
            </w:r>
          </w:p>
        </w:tc>
      </w:tr>
      <w:tr w:rsidR="00D16C3C" w:rsidRPr="0024413A" w:rsidTr="00055CC0">
        <w:trPr>
          <w:gridBefore w:val="1"/>
          <w:wBefore w:w="142" w:type="dxa"/>
          <w:trHeight w:val="413"/>
        </w:trPr>
        <w:tc>
          <w:tcPr>
            <w:tcW w:w="5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C3C" w:rsidRPr="00046C2A" w:rsidRDefault="00D16C3C" w:rsidP="00046C2A">
            <w:pPr>
              <w:spacing w:after="0"/>
              <w:jc w:val="center"/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3C" w:rsidRPr="00046C2A" w:rsidRDefault="00D16C3C" w:rsidP="00046C2A">
            <w:pPr>
              <w:spacing w:after="0"/>
              <w:jc w:val="center"/>
            </w:pPr>
            <w:r w:rsidRPr="00046C2A">
              <w:t>02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3C" w:rsidRPr="00046C2A" w:rsidRDefault="00D16C3C" w:rsidP="00046C2A">
            <w:pPr>
              <w:spacing w:after="0"/>
              <w:jc w:val="center"/>
            </w:pPr>
            <w:r w:rsidRPr="00046C2A">
              <w:t>01/20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3C" w:rsidRPr="00046C2A" w:rsidRDefault="00D16C3C" w:rsidP="00046C2A">
            <w:pPr>
              <w:autoSpaceDE w:val="0"/>
              <w:autoSpaceDN w:val="0"/>
              <w:adjustRightInd w:val="0"/>
              <w:spacing w:after="0"/>
              <w:jc w:val="center"/>
              <w:rPr>
                <w:shd w:val="clear" w:color="auto" w:fill="F9F9F9"/>
              </w:rPr>
            </w:pPr>
            <w:r w:rsidRPr="00046C2A">
              <w:t>un.</w:t>
            </w:r>
          </w:p>
        </w:tc>
        <w:tc>
          <w:tcPr>
            <w:tcW w:w="54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3C" w:rsidRPr="00046C2A" w:rsidRDefault="00D16C3C" w:rsidP="00046C2A">
            <w:pPr>
              <w:tabs>
                <w:tab w:val="left" w:pos="0"/>
                <w:tab w:val="left" w:pos="180"/>
                <w:tab w:val="left" w:pos="360"/>
              </w:tabs>
              <w:spacing w:after="0"/>
              <w:ind w:right="71"/>
              <w:jc w:val="center"/>
            </w:pPr>
            <w:r w:rsidRPr="00046C2A">
              <w:t xml:space="preserve">Serviços funerários com fornecimento de: Urna mortuária sem visor com 06 alças, forrada com tecido, com no mínimo 04 borboletas, em madeira de </w:t>
            </w:r>
            <w:proofErr w:type="spellStart"/>
            <w:r w:rsidRPr="00046C2A">
              <w:t>pinus</w:t>
            </w:r>
            <w:proofErr w:type="spellEnd"/>
            <w:r w:rsidRPr="00046C2A">
              <w:t xml:space="preserve"> pintada, </w:t>
            </w:r>
            <w:r w:rsidRPr="00046C2A">
              <w:rPr>
                <w:b/>
              </w:rPr>
              <w:t>tamanho adulto GG</w:t>
            </w:r>
            <w:r w:rsidRPr="00046C2A">
              <w:t>, medindo em média: 2,15m de comprimento, 0,80m de largura e 0,32m de altura, com espessura mínima de 1,8cm; com serviços de preparação do corpo (Incluindo banho, barba, injeção do formol, troca de vestimentas e transporte do corpo até o cemitério, necrotério ou local do velório) e com uma coroa de flores.</w:t>
            </w: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3C" w:rsidRPr="00046C2A" w:rsidRDefault="00055CC0" w:rsidP="00046C2A">
            <w:pPr>
              <w:tabs>
                <w:tab w:val="left" w:pos="0"/>
                <w:tab w:val="left" w:pos="180"/>
                <w:tab w:val="left" w:pos="360"/>
              </w:tabs>
              <w:spacing w:after="0"/>
              <w:ind w:right="71"/>
              <w:jc w:val="center"/>
            </w:pPr>
            <w:r w:rsidRPr="00046C2A">
              <w:t>R$ 1.908,00</w:t>
            </w:r>
          </w:p>
        </w:tc>
      </w:tr>
      <w:tr w:rsidR="00D16C3C" w:rsidRPr="0024413A" w:rsidTr="00055CC0">
        <w:trPr>
          <w:gridBefore w:val="1"/>
          <w:wBefore w:w="142" w:type="dxa"/>
          <w:trHeight w:val="413"/>
        </w:trPr>
        <w:tc>
          <w:tcPr>
            <w:tcW w:w="5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C3C" w:rsidRPr="00046C2A" w:rsidRDefault="00D16C3C" w:rsidP="00046C2A">
            <w:pPr>
              <w:spacing w:after="0"/>
              <w:jc w:val="center"/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3C" w:rsidRPr="00046C2A" w:rsidRDefault="00D16C3C" w:rsidP="00046C2A">
            <w:pPr>
              <w:spacing w:after="0"/>
              <w:jc w:val="center"/>
            </w:pPr>
            <w:r w:rsidRPr="00046C2A">
              <w:t>03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3C" w:rsidRPr="00046C2A" w:rsidRDefault="00D16C3C" w:rsidP="00046C2A">
            <w:pPr>
              <w:spacing w:after="0"/>
              <w:jc w:val="center"/>
            </w:pPr>
            <w:r w:rsidRPr="00046C2A">
              <w:t>01/10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3C" w:rsidRPr="00046C2A" w:rsidRDefault="00D16C3C" w:rsidP="00046C2A">
            <w:pPr>
              <w:autoSpaceDE w:val="0"/>
              <w:autoSpaceDN w:val="0"/>
              <w:adjustRightInd w:val="0"/>
              <w:spacing w:after="0"/>
              <w:jc w:val="center"/>
              <w:rPr>
                <w:shd w:val="clear" w:color="auto" w:fill="F9F9F9"/>
              </w:rPr>
            </w:pPr>
            <w:r w:rsidRPr="00046C2A">
              <w:t>un.</w:t>
            </w:r>
          </w:p>
        </w:tc>
        <w:tc>
          <w:tcPr>
            <w:tcW w:w="54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3C" w:rsidRPr="00046C2A" w:rsidRDefault="00D16C3C" w:rsidP="00046C2A">
            <w:pPr>
              <w:tabs>
                <w:tab w:val="left" w:pos="0"/>
                <w:tab w:val="left" w:pos="180"/>
                <w:tab w:val="left" w:pos="360"/>
              </w:tabs>
              <w:spacing w:after="0"/>
              <w:jc w:val="center"/>
              <w:rPr>
                <w:shd w:val="clear" w:color="auto" w:fill="F9F9F9"/>
              </w:rPr>
            </w:pPr>
            <w:r w:rsidRPr="00046C2A">
              <w:t xml:space="preserve">Serviços funerários com fornecimento de: Urna mortuária sem visor com 04 alças, forrada com tecido, com no mínimo 04 borboletas, em madeira de </w:t>
            </w:r>
            <w:proofErr w:type="spellStart"/>
            <w:r w:rsidRPr="00046C2A">
              <w:t>pinus</w:t>
            </w:r>
            <w:proofErr w:type="spellEnd"/>
            <w:r w:rsidRPr="00046C2A">
              <w:t xml:space="preserve"> pintada, </w:t>
            </w:r>
            <w:r w:rsidRPr="00046C2A">
              <w:rPr>
                <w:b/>
              </w:rPr>
              <w:t>tamanho infantil</w:t>
            </w:r>
            <w:r w:rsidRPr="00046C2A">
              <w:t>, medindo em média: 0,60m de comprimento, 0,28m de largura e 0,20m de altura, com espessura mínima de 1,8cm; com serviços de preparação do corpo (Incluindo banho, barba, injeção do formol, troca de vestimentas e transporte do corpo até o cemitério, necrotério ou local do velório) e com uma coroa de flores.</w:t>
            </w: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C0" w:rsidRPr="00046C2A" w:rsidRDefault="00055CC0" w:rsidP="00046C2A">
            <w:pPr>
              <w:tabs>
                <w:tab w:val="left" w:pos="0"/>
                <w:tab w:val="left" w:pos="180"/>
                <w:tab w:val="left" w:pos="360"/>
              </w:tabs>
              <w:spacing w:after="0"/>
              <w:jc w:val="center"/>
            </w:pPr>
            <w:r w:rsidRPr="00046C2A">
              <w:t>R$ 830,00</w:t>
            </w:r>
          </w:p>
        </w:tc>
      </w:tr>
      <w:tr w:rsidR="00D16C3C" w:rsidRPr="0024413A" w:rsidTr="00046C2A">
        <w:trPr>
          <w:gridBefore w:val="1"/>
          <w:wBefore w:w="142" w:type="dxa"/>
          <w:trHeight w:val="293"/>
        </w:trPr>
        <w:tc>
          <w:tcPr>
            <w:tcW w:w="5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3C" w:rsidRPr="00046C2A" w:rsidRDefault="00D16C3C" w:rsidP="00046C2A">
            <w:pPr>
              <w:spacing w:after="0"/>
              <w:jc w:val="center"/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3C" w:rsidRPr="00046C2A" w:rsidRDefault="00D16C3C" w:rsidP="00046C2A">
            <w:pPr>
              <w:spacing w:after="0"/>
              <w:jc w:val="center"/>
            </w:pPr>
            <w:r w:rsidRPr="00046C2A">
              <w:t>04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3C" w:rsidRPr="00046C2A" w:rsidRDefault="00D16C3C" w:rsidP="00046C2A">
            <w:pPr>
              <w:spacing w:after="0"/>
              <w:jc w:val="center"/>
            </w:pPr>
            <w:r w:rsidRPr="00046C2A">
              <w:t>01/5.000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3C" w:rsidRPr="00046C2A" w:rsidRDefault="00D16C3C" w:rsidP="00046C2A">
            <w:pPr>
              <w:autoSpaceDE w:val="0"/>
              <w:autoSpaceDN w:val="0"/>
              <w:adjustRightInd w:val="0"/>
              <w:spacing w:after="0"/>
              <w:jc w:val="center"/>
              <w:rPr>
                <w:shd w:val="clear" w:color="auto" w:fill="F9F9F9"/>
              </w:rPr>
            </w:pPr>
            <w:r w:rsidRPr="00046C2A">
              <w:t>km</w:t>
            </w:r>
          </w:p>
        </w:tc>
        <w:tc>
          <w:tcPr>
            <w:tcW w:w="54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3C" w:rsidRPr="00046C2A" w:rsidRDefault="00D16C3C" w:rsidP="00046C2A">
            <w:pPr>
              <w:tabs>
                <w:tab w:val="left" w:pos="0"/>
                <w:tab w:val="left" w:pos="180"/>
                <w:tab w:val="left" w:pos="360"/>
              </w:tabs>
              <w:spacing w:after="0"/>
              <w:ind w:right="-185"/>
              <w:jc w:val="center"/>
              <w:rPr>
                <w:shd w:val="clear" w:color="auto" w:fill="F9F9F9"/>
              </w:rPr>
            </w:pPr>
            <w:r w:rsidRPr="00046C2A">
              <w:t>Quilometragem percorrida (translado) fora do Município.</w:t>
            </w: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3C" w:rsidRPr="00046C2A" w:rsidRDefault="00055CC0" w:rsidP="00046C2A">
            <w:pPr>
              <w:tabs>
                <w:tab w:val="left" w:pos="0"/>
                <w:tab w:val="left" w:pos="180"/>
                <w:tab w:val="left" w:pos="360"/>
              </w:tabs>
              <w:spacing w:after="0"/>
              <w:ind w:right="-185"/>
              <w:jc w:val="center"/>
            </w:pPr>
            <w:r w:rsidRPr="00046C2A">
              <w:t>R$ 2,40</w:t>
            </w:r>
          </w:p>
        </w:tc>
      </w:tr>
      <w:tr w:rsidR="00046C2A" w:rsidRPr="0024413A" w:rsidTr="00046C2A">
        <w:trPr>
          <w:gridBefore w:val="1"/>
          <w:wBefore w:w="142" w:type="dxa"/>
          <w:trHeight w:val="293"/>
        </w:trPr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6C2A" w:rsidRPr="00046C2A" w:rsidRDefault="00046C2A" w:rsidP="00046C2A">
            <w:pPr>
              <w:spacing w:after="0"/>
              <w:jc w:val="center"/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6C2A" w:rsidRPr="00046C2A" w:rsidRDefault="00046C2A" w:rsidP="00046C2A">
            <w:pPr>
              <w:spacing w:after="0"/>
              <w:jc w:val="center"/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6C2A" w:rsidRPr="00046C2A" w:rsidRDefault="00046C2A" w:rsidP="00046C2A">
            <w:pPr>
              <w:spacing w:after="0"/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6C2A" w:rsidRPr="00046C2A" w:rsidRDefault="00046C2A" w:rsidP="00046C2A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543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C2A" w:rsidRPr="00046C2A" w:rsidRDefault="00046C2A" w:rsidP="00046C2A">
            <w:pPr>
              <w:tabs>
                <w:tab w:val="left" w:pos="0"/>
                <w:tab w:val="left" w:pos="180"/>
                <w:tab w:val="left" w:pos="360"/>
              </w:tabs>
              <w:spacing w:after="0"/>
              <w:ind w:right="-185"/>
              <w:jc w:val="center"/>
            </w:pP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6C2A" w:rsidRPr="00046C2A" w:rsidRDefault="00046C2A" w:rsidP="00046C2A">
            <w:pPr>
              <w:tabs>
                <w:tab w:val="left" w:pos="0"/>
                <w:tab w:val="left" w:pos="180"/>
                <w:tab w:val="left" w:pos="360"/>
              </w:tabs>
              <w:spacing w:after="0"/>
              <w:ind w:right="-185"/>
              <w:jc w:val="center"/>
            </w:pPr>
          </w:p>
        </w:tc>
      </w:tr>
      <w:tr w:rsidR="00A1362E" w:rsidRPr="00A1362E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2"/>
          <w:wAfter w:w="647" w:type="dxa"/>
          <w:trHeight w:hRule="exact" w:val="114"/>
        </w:trPr>
        <w:tc>
          <w:tcPr>
            <w:tcW w:w="9629" w:type="dxa"/>
            <w:gridSpan w:val="28"/>
          </w:tcPr>
          <w:p w:rsidR="00A1362E" w:rsidRDefault="00A1362E" w:rsidP="000F4630">
            <w:pPr>
              <w:rPr>
                <w:sz w:val="22"/>
                <w:szCs w:val="24"/>
              </w:rPr>
            </w:pPr>
          </w:p>
          <w:p w:rsidR="00D16C3C" w:rsidRPr="00A1362E" w:rsidRDefault="00D16C3C" w:rsidP="000F4630">
            <w:pPr>
              <w:rPr>
                <w:sz w:val="22"/>
                <w:szCs w:val="24"/>
              </w:rPr>
            </w:pP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458"/>
        </w:trPr>
        <w:tc>
          <w:tcPr>
            <w:tcW w:w="9781" w:type="dxa"/>
            <w:gridSpan w:val="29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CREDENCIAMENTO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15"/>
        </w:trPr>
        <w:tc>
          <w:tcPr>
            <w:tcW w:w="405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26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Representante Legal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Porte</w:t>
            </w:r>
          </w:p>
        </w:tc>
        <w:tc>
          <w:tcPr>
            <w:tcW w:w="16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Credenciado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87"/>
        </w:trPr>
        <w:tc>
          <w:tcPr>
            <w:tcW w:w="405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PAULO R B DA SILVA</w:t>
            </w:r>
          </w:p>
        </w:tc>
        <w:tc>
          <w:tcPr>
            <w:tcW w:w="26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ANDRÉ ADEMIR WEBER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EPP</w:t>
            </w:r>
          </w:p>
        </w:tc>
        <w:tc>
          <w:tcPr>
            <w:tcW w:w="16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Sim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86"/>
        </w:trPr>
        <w:tc>
          <w:tcPr>
            <w:tcW w:w="405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RENAN L KEMMERICH</w:t>
            </w:r>
          </w:p>
        </w:tc>
        <w:tc>
          <w:tcPr>
            <w:tcW w:w="26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JONAS LUIS KEMMERICH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ME</w:t>
            </w:r>
          </w:p>
        </w:tc>
        <w:tc>
          <w:tcPr>
            <w:tcW w:w="16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Não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72"/>
        </w:trPr>
        <w:tc>
          <w:tcPr>
            <w:tcW w:w="405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MARIZETE M. ZANCANARO</w:t>
            </w:r>
          </w:p>
        </w:tc>
        <w:tc>
          <w:tcPr>
            <w:tcW w:w="26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MARIZETE MARILU ZANCANARO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ME</w:t>
            </w:r>
          </w:p>
        </w:tc>
        <w:tc>
          <w:tcPr>
            <w:tcW w:w="16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Sim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30"/>
        </w:trPr>
        <w:tc>
          <w:tcPr>
            <w:tcW w:w="9781" w:type="dxa"/>
            <w:gridSpan w:val="29"/>
            <w:tcBorders>
              <w:top w:val="single" w:sz="5" w:space="0" w:color="000000"/>
            </w:tcBorders>
          </w:tcPr>
          <w:p w:rsidR="00055CC0" w:rsidRDefault="00055CC0" w:rsidP="00055CC0"/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381"/>
        </w:trPr>
        <w:tc>
          <w:tcPr>
            <w:tcW w:w="9781" w:type="dxa"/>
            <w:gridSpan w:val="29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 DA PROPOSTA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15"/>
        </w:trPr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483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387"/>
        </w:trPr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483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Serviços funerários com fornecimento de: Urna mortuária sem visor com 06 alças, forrada com tecido,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1.505,6200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29"/>
        </w:trPr>
        <w:tc>
          <w:tcPr>
            <w:tcW w:w="12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562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87"/>
        </w:trPr>
        <w:tc>
          <w:tcPr>
            <w:tcW w:w="12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62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MARIZETE M. ZANCANARO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2.100,0000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72"/>
        </w:trPr>
        <w:tc>
          <w:tcPr>
            <w:tcW w:w="12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62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PAULO R B DA SILVA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2.300,0000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9,52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87"/>
        </w:trPr>
        <w:tc>
          <w:tcPr>
            <w:tcW w:w="12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Desclassificado</w:t>
            </w:r>
          </w:p>
        </w:tc>
        <w:tc>
          <w:tcPr>
            <w:tcW w:w="562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RENAN L KEMMERICH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2.250,0000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7,14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558"/>
        </w:trPr>
        <w:tc>
          <w:tcPr>
            <w:tcW w:w="9781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Motivo da Desclassificação: Proposta apresentada em desacordo com o item 5 do Edital, uma vez que a mesma não estava assinada e o representante presente não estava credenciado.</w:t>
            </w:r>
          </w:p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30"/>
        </w:trPr>
        <w:tc>
          <w:tcPr>
            <w:tcW w:w="9781" w:type="dxa"/>
            <w:gridSpan w:val="29"/>
            <w:tcBorders>
              <w:top w:val="single" w:sz="5" w:space="0" w:color="000000"/>
              <w:bottom w:val="single" w:sz="5" w:space="0" w:color="000000"/>
            </w:tcBorders>
          </w:tcPr>
          <w:p w:rsidR="00055CC0" w:rsidRDefault="00055CC0" w:rsidP="00055CC0"/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15"/>
        </w:trPr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483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386"/>
        </w:trPr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483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Serviços funerários com fornecimento de: Urna mortuária sem visor com 06 alças, forrada com tecido, 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1.908,0000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30"/>
        </w:trPr>
        <w:tc>
          <w:tcPr>
            <w:tcW w:w="12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562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86"/>
        </w:trPr>
        <w:tc>
          <w:tcPr>
            <w:tcW w:w="12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62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MARIZETE M. ZANCANARO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2.200,0000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72"/>
        </w:trPr>
        <w:tc>
          <w:tcPr>
            <w:tcW w:w="12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62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PAULO R B DA SILVA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2.450,0000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11,36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87"/>
        </w:trPr>
        <w:tc>
          <w:tcPr>
            <w:tcW w:w="12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Desclassificado</w:t>
            </w:r>
          </w:p>
        </w:tc>
        <w:tc>
          <w:tcPr>
            <w:tcW w:w="562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RENAN L KEMMERICH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2.300,0000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4,55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559"/>
        </w:trPr>
        <w:tc>
          <w:tcPr>
            <w:tcW w:w="9781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Motivo da Desclassificação: Proposta apresentada em desacordo com o item 5 do Edital, uma vez que a mesma não estava assinada e o representante presente não estava credenciado.</w:t>
            </w:r>
          </w:p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29"/>
        </w:trPr>
        <w:tc>
          <w:tcPr>
            <w:tcW w:w="9781" w:type="dxa"/>
            <w:gridSpan w:val="29"/>
            <w:tcBorders>
              <w:top w:val="single" w:sz="5" w:space="0" w:color="000000"/>
              <w:bottom w:val="single" w:sz="5" w:space="0" w:color="000000"/>
            </w:tcBorders>
          </w:tcPr>
          <w:p w:rsidR="00055CC0" w:rsidRDefault="00055CC0" w:rsidP="00055CC0"/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15"/>
        </w:trPr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483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387"/>
        </w:trPr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483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Serviços funerários com fornecimento de: Urna mortuária sem visor com 04 alças, forrada com tecido, 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830,0000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29"/>
        </w:trPr>
        <w:tc>
          <w:tcPr>
            <w:tcW w:w="12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562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87"/>
        </w:trPr>
        <w:tc>
          <w:tcPr>
            <w:tcW w:w="12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62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PAULO R B DA SILVA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1.500,0000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72"/>
        </w:trPr>
        <w:tc>
          <w:tcPr>
            <w:tcW w:w="12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62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MARIZETE M. ZANCANARO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1.600,0000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6,67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86"/>
        </w:trPr>
        <w:tc>
          <w:tcPr>
            <w:tcW w:w="12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Desclassificado</w:t>
            </w:r>
          </w:p>
        </w:tc>
        <w:tc>
          <w:tcPr>
            <w:tcW w:w="562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RENAN L KEMMERICH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1.700,0000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13,33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559"/>
        </w:trPr>
        <w:tc>
          <w:tcPr>
            <w:tcW w:w="9781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Motivo da Desclassificação: Proposta apresentada em desacordo com o item 5 do Edital, uma vez que a mesma não estava assinada e o representante presente não estava credenciado.</w:t>
            </w:r>
          </w:p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29"/>
        </w:trPr>
        <w:tc>
          <w:tcPr>
            <w:tcW w:w="9781" w:type="dxa"/>
            <w:gridSpan w:val="29"/>
            <w:tcBorders>
              <w:top w:val="single" w:sz="5" w:space="0" w:color="000000"/>
              <w:bottom w:val="single" w:sz="5" w:space="0" w:color="000000"/>
            </w:tcBorders>
          </w:tcPr>
          <w:p w:rsidR="00055CC0" w:rsidRDefault="00055CC0" w:rsidP="00055CC0"/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30"/>
        </w:trPr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483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72"/>
        </w:trPr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483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Quilometragem percorrida (translado) fora do Município.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2,4000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29"/>
        </w:trPr>
        <w:tc>
          <w:tcPr>
            <w:tcW w:w="12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562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87"/>
        </w:trPr>
        <w:tc>
          <w:tcPr>
            <w:tcW w:w="12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62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PAULO R B DA SILVA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3,0000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72"/>
        </w:trPr>
        <w:tc>
          <w:tcPr>
            <w:tcW w:w="12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62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MARIZETE M. ZANCANARO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3,0000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87"/>
        </w:trPr>
        <w:tc>
          <w:tcPr>
            <w:tcW w:w="12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Desclassificado</w:t>
            </w:r>
          </w:p>
        </w:tc>
        <w:tc>
          <w:tcPr>
            <w:tcW w:w="562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RENAN L KEMMERICH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3,0000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558"/>
        </w:trPr>
        <w:tc>
          <w:tcPr>
            <w:tcW w:w="9781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Motivo da Desclassificação: Proposta apresentada em desacordo com o item 5 do Edital, uma vez que a mesma não estava assinada e o representante presente não estava credenciado.</w:t>
            </w:r>
          </w:p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70"/>
        </w:trPr>
        <w:tc>
          <w:tcPr>
            <w:tcW w:w="9781" w:type="dxa"/>
            <w:gridSpan w:val="29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HISTÓRICO DOS LANCES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29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494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387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494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Serviços funerários com fornecimento de: Urna mortuária sem visor com 06 alças, forrada com tecido,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1.505,6200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29"/>
        </w:trPr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585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87"/>
        </w:trPr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850" w:type="dxa"/>
            <w:gridSpan w:val="1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PAULO R B DA SILVA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29"/>
        </w:trPr>
        <w:tc>
          <w:tcPr>
            <w:tcW w:w="9781" w:type="dxa"/>
            <w:gridSpan w:val="29"/>
            <w:tcBorders>
              <w:top w:val="single" w:sz="4" w:space="0" w:color="auto"/>
            </w:tcBorders>
          </w:tcPr>
          <w:p w:rsidR="00055CC0" w:rsidRDefault="00055CC0" w:rsidP="00055CC0"/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15"/>
        </w:trPr>
        <w:tc>
          <w:tcPr>
            <w:tcW w:w="444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4947" w:type="dxa"/>
            <w:gridSpan w:val="9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7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387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lastRenderedPageBreak/>
              <w:t>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494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Serviços funerários com fornecimento de: Urna mortuária sem visor com 06 alças, forrada com tecido, 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1.908,0000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29"/>
        </w:trPr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585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72"/>
        </w:trPr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85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PAULO R B DA SILVA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30"/>
        </w:trPr>
        <w:tc>
          <w:tcPr>
            <w:tcW w:w="9781" w:type="dxa"/>
            <w:gridSpan w:val="29"/>
            <w:tcBorders>
              <w:top w:val="single" w:sz="5" w:space="0" w:color="000000"/>
              <w:bottom w:val="single" w:sz="5" w:space="0" w:color="000000"/>
            </w:tcBorders>
          </w:tcPr>
          <w:p w:rsidR="00055CC0" w:rsidRDefault="00055CC0" w:rsidP="00055CC0"/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29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494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387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494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Serviços funerários com fornecimento de: Urna mortuária sem visor com 04 alças, forrada com tecido, 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830,0000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29"/>
        </w:trPr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585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72"/>
        </w:trPr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85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MARIZETE M. ZANCANARO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29"/>
        </w:trPr>
        <w:tc>
          <w:tcPr>
            <w:tcW w:w="9781" w:type="dxa"/>
            <w:gridSpan w:val="29"/>
            <w:tcBorders>
              <w:top w:val="single" w:sz="5" w:space="0" w:color="000000"/>
              <w:bottom w:val="single" w:sz="5" w:space="0" w:color="000000"/>
            </w:tcBorders>
          </w:tcPr>
          <w:p w:rsidR="00055CC0" w:rsidRDefault="00055CC0" w:rsidP="00055CC0"/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30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494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72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494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Quilometragem percorrida (translado) fora do Município.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2,4000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29"/>
        </w:trPr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585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87"/>
        </w:trPr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85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MARIZETE M. ZANCANARO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29"/>
        </w:trPr>
        <w:tc>
          <w:tcPr>
            <w:tcW w:w="9781" w:type="dxa"/>
            <w:gridSpan w:val="29"/>
            <w:tcBorders>
              <w:top w:val="single" w:sz="5" w:space="0" w:color="000000"/>
            </w:tcBorders>
          </w:tcPr>
          <w:p w:rsidR="00055CC0" w:rsidRDefault="00055CC0" w:rsidP="00055CC0"/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317"/>
        </w:trPr>
        <w:tc>
          <w:tcPr>
            <w:tcW w:w="9781" w:type="dxa"/>
            <w:gridSpan w:val="29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 APÓS OS LANCES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29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483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387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483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Serviços funerários com fornecimento de: Urna mortuária sem visor com 06 alças, forrada com tecido,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1.505,6200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15"/>
        </w:trPr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573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87"/>
        </w:trPr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MARIZETE M. ZANCANARO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2.100,0000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86"/>
        </w:trPr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73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PAULO R B DA SILVA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2.300,0000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9,52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15"/>
        </w:trPr>
        <w:tc>
          <w:tcPr>
            <w:tcW w:w="9781" w:type="dxa"/>
            <w:gridSpan w:val="29"/>
            <w:tcBorders>
              <w:top w:val="single" w:sz="5" w:space="0" w:color="000000"/>
              <w:bottom w:val="single" w:sz="5" w:space="0" w:color="000000"/>
            </w:tcBorders>
          </w:tcPr>
          <w:p w:rsidR="00055CC0" w:rsidRDefault="00055CC0" w:rsidP="00055CC0"/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29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483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387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483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Serviços funerários com fornecimento de: Urna mortuária sem visor com 06 alças, forrada com tecido, 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1.908,0000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30"/>
        </w:trPr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573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72"/>
        </w:trPr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MARIZETE M. ZANCANARO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2.200,0000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86"/>
        </w:trPr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73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PAULO R B DA SILVA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2.450,0000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11,36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30"/>
        </w:trPr>
        <w:tc>
          <w:tcPr>
            <w:tcW w:w="9781" w:type="dxa"/>
            <w:gridSpan w:val="29"/>
            <w:tcBorders>
              <w:top w:val="single" w:sz="5" w:space="0" w:color="000000"/>
              <w:bottom w:val="single" w:sz="5" w:space="0" w:color="000000"/>
            </w:tcBorders>
          </w:tcPr>
          <w:p w:rsidR="00055CC0" w:rsidRDefault="00055CC0" w:rsidP="00055CC0"/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29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483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372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483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Serviços funerários com fornecimento de: Urna mortuária sem visor com 04 alças, forrada com tecido, 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830,0000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30"/>
        </w:trPr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573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86"/>
        </w:trPr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PAULO R B DA SILVA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1.500,0000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72"/>
        </w:trPr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73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MARIZETE M. ZANCANARO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1.600,0000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6,67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30"/>
        </w:trPr>
        <w:tc>
          <w:tcPr>
            <w:tcW w:w="9781" w:type="dxa"/>
            <w:gridSpan w:val="29"/>
            <w:tcBorders>
              <w:top w:val="single" w:sz="5" w:space="0" w:color="000000"/>
              <w:bottom w:val="single" w:sz="5" w:space="0" w:color="000000"/>
            </w:tcBorders>
          </w:tcPr>
          <w:p w:rsidR="00055CC0" w:rsidRDefault="00055CC0" w:rsidP="00055CC0"/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29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483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86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483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Quilometragem percorrida (translado) fora do Município.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2,4000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15"/>
        </w:trPr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573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87"/>
        </w:trPr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PAULO R B DA SILVA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3,0000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86"/>
        </w:trPr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73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MARIZETE M. ZANCANARO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3,0000</w:t>
            </w:r>
          </w:p>
        </w:tc>
        <w:tc>
          <w:tcPr>
            <w:tcW w:w="1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30"/>
        </w:trPr>
        <w:tc>
          <w:tcPr>
            <w:tcW w:w="9781" w:type="dxa"/>
            <w:gridSpan w:val="29"/>
            <w:tcBorders>
              <w:top w:val="single" w:sz="5" w:space="0" w:color="000000"/>
            </w:tcBorders>
          </w:tcPr>
          <w:p w:rsidR="00055CC0" w:rsidRDefault="00055CC0" w:rsidP="00055CC0"/>
        </w:tc>
      </w:tr>
      <w:tr w:rsidR="00055CC0" w:rsidRP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30"/>
        </w:trPr>
        <w:tc>
          <w:tcPr>
            <w:tcW w:w="9781" w:type="dxa"/>
            <w:gridSpan w:val="29"/>
            <w:tcBorders>
              <w:top w:val="single" w:sz="5" w:space="0" w:color="000000"/>
            </w:tcBorders>
            <w:shd w:val="clear" w:color="auto" w:fill="FFFFFF"/>
          </w:tcPr>
          <w:p w:rsidR="00055CC0" w:rsidRPr="00055CC0" w:rsidRDefault="00055CC0" w:rsidP="00055CC0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 w:rsidRPr="00055CC0">
              <w:rPr>
                <w:rFonts w:ascii="Arial" w:hAnsi="Arial" w:cs="Arial"/>
                <w:b/>
                <w:color w:val="000000"/>
                <w:spacing w:val="-2"/>
                <w:sz w:val="16"/>
              </w:rPr>
              <w:t>HABILITAÇÃO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15"/>
        </w:trPr>
        <w:tc>
          <w:tcPr>
            <w:tcW w:w="8364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4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Situação</w:t>
            </w:r>
          </w:p>
        </w:tc>
      </w:tr>
      <w:tr w:rsidR="00055CC0" w:rsidTr="00046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87"/>
        </w:trPr>
        <w:tc>
          <w:tcPr>
            <w:tcW w:w="8364" w:type="dxa"/>
            <w:gridSpan w:val="2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MARIZETE M. ZANCANARO</w:t>
            </w:r>
          </w:p>
        </w:tc>
        <w:tc>
          <w:tcPr>
            <w:tcW w:w="1417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Habilitado</w:t>
            </w:r>
          </w:p>
        </w:tc>
      </w:tr>
      <w:tr w:rsidR="00055CC0" w:rsidTr="00046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15"/>
        </w:trPr>
        <w:tc>
          <w:tcPr>
            <w:tcW w:w="9781" w:type="dxa"/>
            <w:gridSpan w:val="29"/>
          </w:tcPr>
          <w:p w:rsidR="00055CC0" w:rsidRDefault="00055CC0" w:rsidP="00055CC0"/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56"/>
        </w:trPr>
        <w:tc>
          <w:tcPr>
            <w:tcW w:w="9781" w:type="dxa"/>
            <w:gridSpan w:val="29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 FINAL POR ITEM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30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372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44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Serviços funerários com fornecimento de: Urna mortuária sem visor com 06 alças, forrada com tecido,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1.505,6200</w:t>
            </w:r>
          </w:p>
        </w:tc>
        <w:tc>
          <w:tcPr>
            <w:tcW w:w="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29"/>
        </w:trPr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50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87"/>
        </w:trPr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50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MARIZETE M. ZANCANARO</w:t>
            </w:r>
          </w:p>
        </w:tc>
        <w:tc>
          <w:tcPr>
            <w:tcW w:w="18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2.100,0000</w:t>
            </w:r>
          </w:p>
        </w:tc>
        <w:tc>
          <w:tcPr>
            <w:tcW w:w="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15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387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44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Serviços funerários com fornecimento de: Urna mortuária sem visor com 06 alças, forrada com tecido, 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1.908,0000</w:t>
            </w:r>
          </w:p>
        </w:tc>
        <w:tc>
          <w:tcPr>
            <w:tcW w:w="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29"/>
        </w:trPr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50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87"/>
        </w:trPr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1</w:t>
            </w:r>
          </w:p>
        </w:tc>
        <w:tc>
          <w:tcPr>
            <w:tcW w:w="6350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MARIZETE M. ZANCANARO</w:t>
            </w:r>
          </w:p>
        </w:tc>
        <w:tc>
          <w:tcPr>
            <w:tcW w:w="18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2.200,0000</w:t>
            </w:r>
          </w:p>
        </w:tc>
        <w:tc>
          <w:tcPr>
            <w:tcW w:w="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15"/>
        </w:trPr>
        <w:tc>
          <w:tcPr>
            <w:tcW w:w="9781" w:type="dxa"/>
            <w:gridSpan w:val="29"/>
            <w:tcBorders>
              <w:top w:val="single" w:sz="5" w:space="0" w:color="000000"/>
              <w:bottom w:val="single" w:sz="5" w:space="0" w:color="000000"/>
            </w:tcBorders>
          </w:tcPr>
          <w:p w:rsidR="00055CC0" w:rsidRDefault="00055CC0" w:rsidP="00055CC0"/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29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387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44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Serviços funerários com fornecimento de: Urna mortuária sem visor com 04 alças, forrada com tecido, 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830,0000</w:t>
            </w:r>
          </w:p>
        </w:tc>
        <w:tc>
          <w:tcPr>
            <w:tcW w:w="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29"/>
        </w:trPr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50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72"/>
        </w:trPr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50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MARIZETE M. ZANCANARO</w:t>
            </w:r>
          </w:p>
        </w:tc>
        <w:tc>
          <w:tcPr>
            <w:tcW w:w="18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1.600,0000</w:t>
            </w:r>
          </w:p>
        </w:tc>
        <w:tc>
          <w:tcPr>
            <w:tcW w:w="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29"/>
        </w:trPr>
        <w:tc>
          <w:tcPr>
            <w:tcW w:w="9781" w:type="dxa"/>
            <w:gridSpan w:val="29"/>
            <w:tcBorders>
              <w:top w:val="single" w:sz="5" w:space="0" w:color="000000"/>
              <w:bottom w:val="single" w:sz="5" w:space="0" w:color="000000"/>
            </w:tcBorders>
          </w:tcPr>
          <w:p w:rsidR="00055CC0" w:rsidRDefault="00055CC0" w:rsidP="00055CC0"/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29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4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87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544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Quilometragem percorrida (translado) fora do Município.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8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2,4000</w:t>
            </w:r>
          </w:p>
        </w:tc>
        <w:tc>
          <w:tcPr>
            <w:tcW w:w="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15"/>
        </w:trPr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50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87"/>
        </w:trPr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350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MARIZETE M. ZANCANARO</w:t>
            </w:r>
          </w:p>
        </w:tc>
        <w:tc>
          <w:tcPr>
            <w:tcW w:w="18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3,0000</w:t>
            </w:r>
          </w:p>
        </w:tc>
        <w:tc>
          <w:tcPr>
            <w:tcW w:w="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29"/>
        </w:trPr>
        <w:tc>
          <w:tcPr>
            <w:tcW w:w="9781" w:type="dxa"/>
            <w:gridSpan w:val="29"/>
            <w:tcBorders>
              <w:top w:val="single" w:sz="5" w:space="0" w:color="000000"/>
            </w:tcBorders>
          </w:tcPr>
          <w:p w:rsidR="00055CC0" w:rsidRDefault="00055CC0" w:rsidP="00055CC0"/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348"/>
        </w:trPr>
        <w:tc>
          <w:tcPr>
            <w:tcW w:w="9781" w:type="dxa"/>
            <w:gridSpan w:val="29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 FINAL POR FORNECEDOR POR LOTE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29"/>
        </w:trPr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Fornecedor:</w:t>
            </w:r>
          </w:p>
        </w:tc>
        <w:tc>
          <w:tcPr>
            <w:tcW w:w="8764" w:type="dxa"/>
            <w:gridSpan w:val="2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MARIZETE M. ZANCANARO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29"/>
        </w:trPr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9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36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Quantidade</w:t>
            </w:r>
          </w:p>
        </w:tc>
        <w:tc>
          <w:tcPr>
            <w:tcW w:w="13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2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Total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373"/>
        </w:trPr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36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Serviços funerários com fornecimento de: Urna mortuária sem visor com 06 alças, forrada com tecido,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60,0000</w:t>
            </w:r>
          </w:p>
        </w:tc>
        <w:tc>
          <w:tcPr>
            <w:tcW w:w="13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2.100,0000</w:t>
            </w:r>
          </w:p>
        </w:tc>
        <w:tc>
          <w:tcPr>
            <w:tcW w:w="12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126.000,00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387"/>
        </w:trPr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36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Serviços funerários com fornecimento de: Urna mortuária sem visor com 06 alças, forrada com tecido, 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20,0000</w:t>
            </w:r>
          </w:p>
        </w:tc>
        <w:tc>
          <w:tcPr>
            <w:tcW w:w="13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2.200,0000</w:t>
            </w:r>
          </w:p>
        </w:tc>
        <w:tc>
          <w:tcPr>
            <w:tcW w:w="12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44.000,00</w:t>
            </w:r>
          </w:p>
        </w:tc>
      </w:tr>
      <w:tr w:rsid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387"/>
        </w:trPr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36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Serviços funerários com fornecimento de: Urna mortuária sem visor com 04 alças, forrada com tecido, 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10,0000</w:t>
            </w:r>
          </w:p>
        </w:tc>
        <w:tc>
          <w:tcPr>
            <w:tcW w:w="13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1.600,0000</w:t>
            </w:r>
          </w:p>
        </w:tc>
        <w:tc>
          <w:tcPr>
            <w:tcW w:w="12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16.000,00</w:t>
            </w:r>
          </w:p>
        </w:tc>
      </w:tr>
      <w:tr w:rsidR="00055CC0" w:rsidTr="00F12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368"/>
        </w:trPr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36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Quilometragem percorrida (translado) fora do Município.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Km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5.000,0000</w:t>
            </w:r>
          </w:p>
        </w:tc>
        <w:tc>
          <w:tcPr>
            <w:tcW w:w="13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3,0000</w:t>
            </w:r>
          </w:p>
        </w:tc>
        <w:tc>
          <w:tcPr>
            <w:tcW w:w="12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15.000,00</w:t>
            </w:r>
          </w:p>
        </w:tc>
      </w:tr>
      <w:tr w:rsidR="00055CC0" w:rsidRPr="00055CC0" w:rsidTr="00055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95" w:type="dxa"/>
          <w:trHeight w:hRule="exact" w:val="272"/>
        </w:trPr>
        <w:tc>
          <w:tcPr>
            <w:tcW w:w="8499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Pr="00055CC0" w:rsidRDefault="00055CC0" w:rsidP="00055CC0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 w:rsidRPr="00055CC0">
              <w:rPr>
                <w:rFonts w:ascii="Arial" w:hAnsi="Arial" w:cs="Arial"/>
                <w:b/>
                <w:color w:val="000000"/>
                <w:spacing w:val="-2"/>
                <w:sz w:val="16"/>
              </w:rPr>
              <w:t>Total do Fornecedor</w:t>
            </w:r>
          </w:p>
        </w:tc>
        <w:tc>
          <w:tcPr>
            <w:tcW w:w="12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55CC0" w:rsidRPr="00055CC0" w:rsidRDefault="00055CC0" w:rsidP="00055CC0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 w:rsidRPr="00055CC0"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201.000,00</w:t>
            </w:r>
          </w:p>
        </w:tc>
      </w:tr>
    </w:tbl>
    <w:p w:rsidR="00D16C3C" w:rsidRDefault="00D16C3C" w:rsidP="000C02B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0"/>
          <w:bdr w:val="none" w:sz="0" w:space="0" w:color="auto" w:frame="1"/>
          <w:lang w:eastAsia="pt-BR"/>
        </w:rPr>
      </w:pPr>
    </w:p>
    <w:p w:rsidR="000C02BB" w:rsidRPr="00046C2A" w:rsidRDefault="000C02BB" w:rsidP="000C02B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</w:pPr>
      <w:r w:rsidRPr="00046C2A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 xml:space="preserve">Após encerramento da fase de lances, </w:t>
      </w:r>
      <w:r w:rsidR="00CD524E" w:rsidRPr="00046C2A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>o licitante melhor classificado</w:t>
      </w:r>
      <w:r w:rsidRPr="00046C2A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 xml:space="preserve"> fo</w:t>
      </w:r>
      <w:r w:rsidR="00CD524E" w:rsidRPr="00046C2A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 xml:space="preserve">i </w:t>
      </w:r>
      <w:r w:rsidRPr="00046C2A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 xml:space="preserve">declarado vencedor para </w:t>
      </w:r>
      <w:r w:rsidR="00CD524E" w:rsidRPr="00046C2A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>o</w:t>
      </w:r>
      <w:r w:rsidR="00A1362E" w:rsidRPr="00046C2A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 xml:space="preserve"> </w:t>
      </w:r>
      <w:r w:rsidR="00055CC0" w:rsidRPr="00046C2A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>lote</w:t>
      </w:r>
      <w:r w:rsidRPr="00046C2A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>, foi divulgado o resultado da licitação</w:t>
      </w:r>
      <w:r w:rsidRPr="00046C2A">
        <w:rPr>
          <w:rFonts w:eastAsia="Times New Roman"/>
          <w:bCs/>
          <w:color w:val="000000"/>
          <w:sz w:val="22"/>
          <w:szCs w:val="20"/>
          <w:lang w:eastAsia="pt-BR"/>
        </w:rPr>
        <w:t> </w:t>
      </w:r>
      <w:r w:rsidRPr="00046C2A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>e foi concedido o prazo de intenção de</w:t>
      </w:r>
      <w:r w:rsidRPr="00046C2A">
        <w:rPr>
          <w:rFonts w:eastAsia="Times New Roman"/>
          <w:color w:val="000000"/>
          <w:sz w:val="22"/>
          <w:szCs w:val="20"/>
          <w:lang w:eastAsia="pt-BR"/>
        </w:rPr>
        <w:t> </w:t>
      </w:r>
      <w:r w:rsidRPr="00046C2A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 xml:space="preserve">recurso, sendo que </w:t>
      </w:r>
      <w:r w:rsidR="00CD524E" w:rsidRPr="00046C2A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>o</w:t>
      </w:r>
      <w:r w:rsidR="00F12757" w:rsidRPr="00046C2A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>s</w:t>
      </w:r>
      <w:r w:rsidR="00CD524E" w:rsidRPr="00046C2A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 xml:space="preserve"> </w:t>
      </w:r>
      <w:r w:rsidRPr="00046C2A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>representante</w:t>
      </w:r>
      <w:r w:rsidR="00F12757" w:rsidRPr="00046C2A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>s</w:t>
      </w:r>
      <w:r w:rsidRPr="00046C2A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 xml:space="preserve"> </w:t>
      </w:r>
      <w:r w:rsidR="00CD524E" w:rsidRPr="00046C2A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 xml:space="preserve">não </w:t>
      </w:r>
      <w:r w:rsidRPr="00046C2A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>manifest</w:t>
      </w:r>
      <w:r w:rsidR="00F12757" w:rsidRPr="00046C2A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>aram</w:t>
      </w:r>
      <w:r w:rsidRPr="00046C2A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 xml:space="preserve"> interesse.</w:t>
      </w:r>
      <w:r w:rsidR="00F12757" w:rsidRPr="00046C2A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 xml:space="preserve"> Presentes na sessão o Secretário de Desenvolvimento Social e Habitação, Diogo Silva de Mello e a servidora </w:t>
      </w:r>
      <w:proofErr w:type="spellStart"/>
      <w:r w:rsidR="00F12757" w:rsidRPr="00046C2A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>Nilva</w:t>
      </w:r>
      <w:proofErr w:type="spellEnd"/>
      <w:r w:rsidR="00F12757" w:rsidRPr="00046C2A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 xml:space="preserve"> </w:t>
      </w:r>
      <w:proofErr w:type="spellStart"/>
      <w:r w:rsidR="00F12757" w:rsidRPr="00046C2A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>Iva</w:t>
      </w:r>
      <w:proofErr w:type="spellEnd"/>
      <w:r w:rsidR="00F12757" w:rsidRPr="00046C2A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 xml:space="preserve"> </w:t>
      </w:r>
      <w:proofErr w:type="spellStart"/>
      <w:r w:rsidR="00F12757" w:rsidRPr="00046C2A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>Niemeier</w:t>
      </w:r>
      <w:proofErr w:type="spellEnd"/>
      <w:r w:rsidR="00F12757" w:rsidRPr="00046C2A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 xml:space="preserve"> </w:t>
      </w:r>
      <w:proofErr w:type="spellStart"/>
      <w:r w:rsidR="00F12757" w:rsidRPr="00046C2A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>Franke</w:t>
      </w:r>
      <w:proofErr w:type="spellEnd"/>
      <w:r w:rsidR="00F12757" w:rsidRPr="00046C2A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>.</w:t>
      </w:r>
      <w:r w:rsidRPr="00046C2A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 xml:space="preserve"> Nada mais havendo a declarar, foi encerrada a sessão cuja ata foi lavrada e assinada pela Pregoeira</w:t>
      </w:r>
      <w:r w:rsidRPr="00046C2A">
        <w:rPr>
          <w:rFonts w:eastAsia="Times New Roman"/>
          <w:color w:val="000000"/>
          <w:sz w:val="22"/>
          <w:szCs w:val="20"/>
          <w:lang w:eastAsia="pt-BR"/>
        </w:rPr>
        <w:t> </w:t>
      </w:r>
      <w:r w:rsidRPr="00046C2A">
        <w:rPr>
          <w:rFonts w:eastAsia="Times New Roman"/>
          <w:color w:val="000000"/>
          <w:sz w:val="22"/>
          <w:szCs w:val="20"/>
          <w:bdr w:val="none" w:sz="0" w:space="0" w:color="auto" w:frame="1"/>
          <w:lang w:eastAsia="pt-BR"/>
        </w:rPr>
        <w:t>e Equipe de Apoio e demais presentes.</w:t>
      </w:r>
    </w:p>
    <w:p w:rsidR="00277CB7" w:rsidRPr="00A1362E" w:rsidRDefault="00277CB7" w:rsidP="000C02B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0"/>
          <w:bdr w:val="none" w:sz="0" w:space="0" w:color="auto" w:frame="1"/>
          <w:lang w:eastAsia="pt-BR"/>
        </w:rPr>
      </w:pPr>
    </w:p>
    <w:p w:rsidR="00DF6739" w:rsidRPr="000817B8" w:rsidRDefault="00DF6739" w:rsidP="00DF67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u w:val="single"/>
          <w:lang w:eastAsia="pt-BR"/>
        </w:rPr>
      </w:pPr>
      <w:r w:rsidRPr="000817B8">
        <w:rPr>
          <w:rFonts w:eastAsia="Times New Roman"/>
          <w:b/>
          <w:szCs w:val="20"/>
          <w:u w:val="single"/>
          <w:lang w:eastAsia="pt-BR"/>
        </w:rPr>
        <w:t>Pregoeira e Equipe de Apoio</w:t>
      </w:r>
    </w:p>
    <w:tbl>
      <w:tblPr>
        <w:tblW w:w="10295" w:type="dxa"/>
        <w:jc w:val="center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4"/>
        <w:gridCol w:w="3260"/>
        <w:gridCol w:w="3871"/>
      </w:tblGrid>
      <w:tr w:rsidR="00DF6739" w:rsidRPr="000817B8" w:rsidTr="00F12757">
        <w:trPr>
          <w:jc w:val="center"/>
        </w:trPr>
        <w:tc>
          <w:tcPr>
            <w:tcW w:w="3164" w:type="dxa"/>
            <w:shd w:val="clear" w:color="auto" w:fill="auto"/>
          </w:tcPr>
          <w:p w:rsidR="00DF6739" w:rsidRPr="000817B8" w:rsidRDefault="00DF6739" w:rsidP="00E43274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0817B8">
              <w:rPr>
                <w:rFonts w:eastAsia="Times New Roman"/>
                <w:szCs w:val="20"/>
                <w:lang w:eastAsia="pt-BR"/>
              </w:rPr>
              <w:t>Nome Membro</w:t>
            </w:r>
          </w:p>
        </w:tc>
        <w:tc>
          <w:tcPr>
            <w:tcW w:w="3260" w:type="dxa"/>
            <w:shd w:val="clear" w:color="auto" w:fill="auto"/>
          </w:tcPr>
          <w:p w:rsidR="00DF6739" w:rsidRPr="000817B8" w:rsidRDefault="00DF6739" w:rsidP="00E43274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0817B8">
              <w:rPr>
                <w:rFonts w:eastAsia="Times New Roman"/>
                <w:szCs w:val="20"/>
                <w:lang w:eastAsia="pt-BR"/>
              </w:rPr>
              <w:t>Função</w:t>
            </w:r>
          </w:p>
        </w:tc>
        <w:tc>
          <w:tcPr>
            <w:tcW w:w="3871" w:type="dxa"/>
            <w:shd w:val="clear" w:color="auto" w:fill="auto"/>
          </w:tcPr>
          <w:p w:rsidR="00DF6739" w:rsidRPr="000817B8" w:rsidRDefault="00DF6739" w:rsidP="00E43274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0817B8">
              <w:rPr>
                <w:rFonts w:eastAsia="Times New Roman"/>
                <w:szCs w:val="20"/>
                <w:lang w:eastAsia="pt-BR"/>
              </w:rPr>
              <w:t>Assinatura</w:t>
            </w:r>
          </w:p>
        </w:tc>
      </w:tr>
      <w:tr w:rsidR="00DF6739" w:rsidRPr="000817B8" w:rsidTr="00F12757">
        <w:trPr>
          <w:trHeight w:val="583"/>
          <w:jc w:val="center"/>
        </w:trPr>
        <w:tc>
          <w:tcPr>
            <w:tcW w:w="3164" w:type="dxa"/>
            <w:shd w:val="clear" w:color="auto" w:fill="auto"/>
            <w:vAlign w:val="center"/>
          </w:tcPr>
          <w:p w:rsidR="00DF6739" w:rsidRPr="000817B8" w:rsidRDefault="00DF6739" w:rsidP="00E43274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0817B8">
              <w:rPr>
                <w:rFonts w:eastAsia="Times New Roman"/>
                <w:szCs w:val="20"/>
                <w:lang w:eastAsia="pt-BR"/>
              </w:rPr>
              <w:t>CLAIR LISANDRA WILHELM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F6739" w:rsidRPr="000817B8" w:rsidRDefault="00DF6739" w:rsidP="00E43274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0817B8">
              <w:rPr>
                <w:rFonts w:eastAsia="Times New Roman"/>
                <w:szCs w:val="20"/>
                <w:lang w:eastAsia="pt-BR"/>
              </w:rPr>
              <w:t>PREGOEIR</w:t>
            </w:r>
            <w:r w:rsidR="00705C20" w:rsidRPr="000817B8">
              <w:rPr>
                <w:rFonts w:eastAsia="Times New Roman"/>
                <w:szCs w:val="20"/>
                <w:lang w:eastAsia="pt-BR"/>
              </w:rPr>
              <w:t>A</w:t>
            </w:r>
          </w:p>
        </w:tc>
        <w:tc>
          <w:tcPr>
            <w:tcW w:w="3871" w:type="dxa"/>
            <w:shd w:val="clear" w:color="auto" w:fill="auto"/>
            <w:vAlign w:val="center"/>
          </w:tcPr>
          <w:p w:rsidR="00DF6739" w:rsidRPr="000817B8" w:rsidRDefault="00DF6739" w:rsidP="00E43274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DF6739" w:rsidRPr="000817B8" w:rsidRDefault="00DF6739" w:rsidP="00E43274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</w:tr>
      <w:tr w:rsidR="00DF6739" w:rsidRPr="000817B8" w:rsidTr="00F12757">
        <w:trPr>
          <w:trHeight w:val="548"/>
          <w:jc w:val="center"/>
        </w:trPr>
        <w:tc>
          <w:tcPr>
            <w:tcW w:w="3164" w:type="dxa"/>
            <w:shd w:val="clear" w:color="auto" w:fill="auto"/>
            <w:vAlign w:val="center"/>
          </w:tcPr>
          <w:p w:rsidR="00DF6739" w:rsidRPr="000817B8" w:rsidRDefault="00DF6739" w:rsidP="00E43274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0817B8">
              <w:rPr>
                <w:rFonts w:eastAsia="Times New Roman"/>
                <w:szCs w:val="20"/>
                <w:lang w:eastAsia="pt-BR"/>
              </w:rPr>
              <w:t>MAGDIEL LUIZ DICKOW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F6739" w:rsidRPr="000817B8" w:rsidRDefault="00DF6739" w:rsidP="00E43274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0817B8">
              <w:rPr>
                <w:rFonts w:eastAsia="Times New Roman"/>
                <w:szCs w:val="20"/>
                <w:lang w:eastAsia="pt-BR"/>
              </w:rPr>
              <w:t>EQUIPE DE APOIO</w:t>
            </w:r>
          </w:p>
        </w:tc>
        <w:tc>
          <w:tcPr>
            <w:tcW w:w="3871" w:type="dxa"/>
            <w:shd w:val="clear" w:color="auto" w:fill="auto"/>
            <w:vAlign w:val="center"/>
          </w:tcPr>
          <w:p w:rsidR="00DF6739" w:rsidRPr="000817B8" w:rsidRDefault="00DF6739" w:rsidP="00E43274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705C20" w:rsidRPr="000817B8" w:rsidRDefault="00705C20" w:rsidP="00E43274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</w:tr>
      <w:tr w:rsidR="00DF6739" w:rsidRPr="000817B8" w:rsidTr="00F12757">
        <w:trPr>
          <w:trHeight w:val="556"/>
          <w:jc w:val="center"/>
        </w:trPr>
        <w:tc>
          <w:tcPr>
            <w:tcW w:w="3164" w:type="dxa"/>
            <w:shd w:val="clear" w:color="auto" w:fill="auto"/>
            <w:vAlign w:val="center"/>
          </w:tcPr>
          <w:p w:rsidR="00DF6739" w:rsidRPr="000817B8" w:rsidRDefault="000817B8" w:rsidP="00E43274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0817B8">
              <w:rPr>
                <w:rFonts w:eastAsia="Times New Roman"/>
                <w:szCs w:val="20"/>
                <w:lang w:eastAsia="pt-BR"/>
              </w:rPr>
              <w:t>SAMUEL PRETZEL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F6739" w:rsidRPr="000817B8" w:rsidRDefault="00DF6739" w:rsidP="00E43274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0817B8">
              <w:rPr>
                <w:rFonts w:eastAsia="Times New Roman"/>
                <w:szCs w:val="20"/>
                <w:lang w:eastAsia="pt-BR"/>
              </w:rPr>
              <w:t>EQUIPE DE APOIO</w:t>
            </w:r>
          </w:p>
        </w:tc>
        <w:tc>
          <w:tcPr>
            <w:tcW w:w="3871" w:type="dxa"/>
            <w:shd w:val="clear" w:color="auto" w:fill="auto"/>
            <w:vAlign w:val="center"/>
          </w:tcPr>
          <w:p w:rsidR="00DF6739" w:rsidRPr="000817B8" w:rsidRDefault="00DF6739" w:rsidP="00E43274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705C20" w:rsidRPr="000817B8" w:rsidRDefault="00705C20" w:rsidP="00E43274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</w:tr>
      <w:tr w:rsidR="00F12757" w:rsidRPr="000817B8" w:rsidTr="00F12757">
        <w:trPr>
          <w:trHeight w:val="556"/>
          <w:jc w:val="center"/>
        </w:trPr>
        <w:tc>
          <w:tcPr>
            <w:tcW w:w="3164" w:type="dxa"/>
            <w:shd w:val="clear" w:color="auto" w:fill="auto"/>
            <w:vAlign w:val="center"/>
          </w:tcPr>
          <w:p w:rsidR="00F12757" w:rsidRPr="000817B8" w:rsidRDefault="00F12757" w:rsidP="00E43274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DIOGO SILVA DE MELLO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12757" w:rsidRPr="000817B8" w:rsidRDefault="00F12757" w:rsidP="00E43274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Secretário de Desenvolvimento Social e Habitação</w:t>
            </w:r>
          </w:p>
        </w:tc>
        <w:tc>
          <w:tcPr>
            <w:tcW w:w="3871" w:type="dxa"/>
            <w:shd w:val="clear" w:color="auto" w:fill="auto"/>
            <w:vAlign w:val="center"/>
          </w:tcPr>
          <w:p w:rsidR="00F12757" w:rsidRPr="000817B8" w:rsidRDefault="00F12757" w:rsidP="00E43274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</w:tr>
      <w:tr w:rsidR="00F12757" w:rsidRPr="000817B8" w:rsidTr="00F12757">
        <w:trPr>
          <w:trHeight w:val="556"/>
          <w:jc w:val="center"/>
        </w:trPr>
        <w:tc>
          <w:tcPr>
            <w:tcW w:w="3164" w:type="dxa"/>
            <w:shd w:val="clear" w:color="auto" w:fill="auto"/>
            <w:vAlign w:val="center"/>
          </w:tcPr>
          <w:p w:rsidR="00F12757" w:rsidRPr="000817B8" w:rsidRDefault="00F12757" w:rsidP="00E43274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NILVA IVA NIEMEIER FRANKE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12757" w:rsidRPr="000817B8" w:rsidRDefault="00F12757" w:rsidP="00E43274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Servidora da Secretaria de Desenvolvimento Social e Habitação</w:t>
            </w:r>
          </w:p>
        </w:tc>
        <w:tc>
          <w:tcPr>
            <w:tcW w:w="3871" w:type="dxa"/>
            <w:shd w:val="clear" w:color="auto" w:fill="auto"/>
            <w:vAlign w:val="center"/>
          </w:tcPr>
          <w:p w:rsidR="00F12757" w:rsidRPr="000817B8" w:rsidRDefault="00F12757" w:rsidP="00E43274">
            <w:pPr>
              <w:spacing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</w:tr>
    </w:tbl>
    <w:p w:rsidR="00D75E13" w:rsidRPr="000817B8" w:rsidRDefault="00D75E13" w:rsidP="00DF67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CA7D51" w:rsidRPr="000817B8" w:rsidRDefault="00DF6739" w:rsidP="00DF67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u w:val="single"/>
          <w:lang w:eastAsia="pt-BR"/>
        </w:rPr>
      </w:pPr>
      <w:r w:rsidRPr="000817B8">
        <w:rPr>
          <w:rFonts w:eastAsia="Times New Roman"/>
          <w:b/>
          <w:szCs w:val="20"/>
          <w:u w:val="single"/>
          <w:lang w:eastAsia="pt-BR"/>
        </w:rPr>
        <w:t>Fornecedor</w:t>
      </w:r>
      <w:r w:rsidR="00F12757">
        <w:rPr>
          <w:rFonts w:eastAsia="Times New Roman"/>
          <w:b/>
          <w:szCs w:val="20"/>
          <w:u w:val="single"/>
          <w:lang w:eastAsia="pt-BR"/>
        </w:rPr>
        <w:t>es</w:t>
      </w:r>
      <w:r w:rsidRPr="000817B8">
        <w:rPr>
          <w:rFonts w:eastAsia="Times New Roman"/>
          <w:b/>
          <w:szCs w:val="20"/>
          <w:u w:val="single"/>
          <w:lang w:eastAsia="pt-BR"/>
        </w:rPr>
        <w:t xml:space="preserve"> Credenciado</w:t>
      </w:r>
      <w:r w:rsidR="00F12757">
        <w:rPr>
          <w:rFonts w:eastAsia="Times New Roman"/>
          <w:b/>
          <w:szCs w:val="20"/>
          <w:u w:val="single"/>
          <w:lang w:eastAsia="pt-BR"/>
        </w:rPr>
        <w:t>s</w:t>
      </w:r>
      <w:r w:rsidR="00046C2A">
        <w:rPr>
          <w:rFonts w:eastAsia="Times New Roman"/>
          <w:b/>
          <w:szCs w:val="20"/>
          <w:u w:val="single"/>
          <w:lang w:eastAsia="pt-BR"/>
        </w:rPr>
        <w:t>/Presentes</w:t>
      </w:r>
    </w:p>
    <w:tbl>
      <w:tblPr>
        <w:tblW w:w="0" w:type="auto"/>
        <w:jc w:val="center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953"/>
      </w:tblGrid>
      <w:tr w:rsidR="00DF6739" w:rsidRPr="000817B8" w:rsidTr="00A1362E">
        <w:trPr>
          <w:trHeight w:val="344"/>
          <w:jc w:val="center"/>
        </w:trPr>
        <w:tc>
          <w:tcPr>
            <w:tcW w:w="4253" w:type="dxa"/>
            <w:shd w:val="clear" w:color="auto" w:fill="auto"/>
          </w:tcPr>
          <w:p w:rsidR="00DF6739" w:rsidRPr="000817B8" w:rsidRDefault="00DF6739" w:rsidP="00E432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817B8">
              <w:rPr>
                <w:rFonts w:eastAsia="Times New Roman"/>
                <w:szCs w:val="20"/>
                <w:lang w:eastAsia="pt-BR"/>
              </w:rPr>
              <w:t>Nome Fornecedor</w:t>
            </w:r>
          </w:p>
        </w:tc>
        <w:tc>
          <w:tcPr>
            <w:tcW w:w="5953" w:type="dxa"/>
            <w:shd w:val="clear" w:color="auto" w:fill="auto"/>
          </w:tcPr>
          <w:p w:rsidR="00DF6739" w:rsidRPr="000817B8" w:rsidRDefault="00DF6739" w:rsidP="00E432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817B8">
              <w:rPr>
                <w:rFonts w:eastAsia="Times New Roman"/>
                <w:szCs w:val="20"/>
                <w:lang w:eastAsia="pt-BR"/>
              </w:rPr>
              <w:t>Assinatura</w:t>
            </w:r>
          </w:p>
        </w:tc>
      </w:tr>
      <w:tr w:rsidR="00055CC0" w:rsidRPr="000817B8" w:rsidTr="000817B8">
        <w:trPr>
          <w:trHeight w:val="571"/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055CC0" w:rsidRP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Cs w:val="20"/>
              </w:rPr>
            </w:pPr>
            <w:r w:rsidRPr="00055CC0">
              <w:rPr>
                <w:rFonts w:ascii="Arial" w:hAnsi="Arial" w:cs="Arial"/>
                <w:color w:val="000000"/>
                <w:spacing w:val="-2"/>
                <w:szCs w:val="20"/>
              </w:rPr>
              <w:t>PAULO R B DA SILVA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55CC0" w:rsidRPr="000817B8" w:rsidRDefault="00055CC0" w:rsidP="00BE68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eastAsia="pt-BR"/>
              </w:rPr>
            </w:pPr>
          </w:p>
        </w:tc>
      </w:tr>
      <w:tr w:rsidR="00055CC0" w:rsidRPr="000817B8" w:rsidTr="000817B8">
        <w:trPr>
          <w:trHeight w:val="571"/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055CC0" w:rsidRP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Cs w:val="20"/>
              </w:rPr>
            </w:pPr>
            <w:r w:rsidRPr="00055CC0">
              <w:rPr>
                <w:rFonts w:ascii="Arial" w:hAnsi="Arial" w:cs="Arial"/>
                <w:color w:val="000000"/>
                <w:spacing w:val="-2"/>
                <w:szCs w:val="20"/>
              </w:rPr>
              <w:t>RENAN L KEMMERICH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55CC0" w:rsidRPr="000817B8" w:rsidRDefault="00055CC0" w:rsidP="00BE68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eastAsia="pt-BR"/>
              </w:rPr>
            </w:pPr>
          </w:p>
        </w:tc>
      </w:tr>
      <w:tr w:rsidR="00055CC0" w:rsidRPr="000817B8" w:rsidTr="000817B8">
        <w:trPr>
          <w:trHeight w:val="571"/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055CC0" w:rsidRPr="00055CC0" w:rsidRDefault="00055CC0" w:rsidP="00055CC0">
            <w:pPr>
              <w:spacing w:line="232" w:lineRule="auto"/>
              <w:rPr>
                <w:rFonts w:ascii="Arial" w:hAnsi="Arial" w:cs="Arial"/>
                <w:color w:val="000000"/>
                <w:spacing w:val="-2"/>
                <w:szCs w:val="20"/>
              </w:rPr>
            </w:pPr>
            <w:r w:rsidRPr="00055CC0">
              <w:rPr>
                <w:rFonts w:ascii="Arial" w:hAnsi="Arial" w:cs="Arial"/>
                <w:color w:val="000000"/>
                <w:spacing w:val="-2"/>
                <w:szCs w:val="20"/>
              </w:rPr>
              <w:t>MARIZETE M. ZANCANARO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55CC0" w:rsidRPr="000817B8" w:rsidRDefault="00055CC0" w:rsidP="00BE68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eastAsia="pt-BR"/>
              </w:rPr>
            </w:pPr>
          </w:p>
        </w:tc>
      </w:tr>
    </w:tbl>
    <w:p w:rsidR="00E43274" w:rsidRPr="00A1362E" w:rsidRDefault="00E43274" w:rsidP="00046C2A">
      <w:pPr>
        <w:rPr>
          <w:szCs w:val="20"/>
        </w:rPr>
      </w:pPr>
    </w:p>
    <w:sectPr w:rsidR="00E43274" w:rsidRPr="00A1362E" w:rsidSect="00046C2A">
      <w:footerReference w:type="default" r:id="rId7"/>
      <w:pgSz w:w="11907" w:h="16840" w:code="9"/>
      <w:pgMar w:top="2127" w:right="567" w:bottom="851" w:left="1134" w:header="720" w:footer="129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757" w:rsidRDefault="00F12757" w:rsidP="00E43274">
      <w:pPr>
        <w:spacing w:after="0" w:line="240" w:lineRule="auto"/>
      </w:pPr>
      <w:r>
        <w:separator/>
      </w:r>
    </w:p>
  </w:endnote>
  <w:endnote w:type="continuationSeparator" w:id="1">
    <w:p w:rsidR="00F12757" w:rsidRDefault="00F12757" w:rsidP="00E4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57" w:rsidRDefault="00F12757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046C2A">
      <w:rPr>
        <w:rStyle w:val="Nmerodepgina"/>
        <w:noProof/>
        <w:sz w:val="24"/>
      </w:rPr>
      <w:t>4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757" w:rsidRDefault="00F12757" w:rsidP="00E43274">
      <w:pPr>
        <w:spacing w:after="0" w:line="240" w:lineRule="auto"/>
      </w:pPr>
      <w:r>
        <w:separator/>
      </w:r>
    </w:p>
  </w:footnote>
  <w:footnote w:type="continuationSeparator" w:id="1">
    <w:p w:rsidR="00F12757" w:rsidRDefault="00F12757" w:rsidP="00E43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739"/>
    <w:rsid w:val="000265AE"/>
    <w:rsid w:val="00046C2A"/>
    <w:rsid w:val="00055CC0"/>
    <w:rsid w:val="000817B8"/>
    <w:rsid w:val="00091C72"/>
    <w:rsid w:val="000948FA"/>
    <w:rsid w:val="000C02BB"/>
    <w:rsid w:val="000C0C60"/>
    <w:rsid w:val="000F4630"/>
    <w:rsid w:val="00165F79"/>
    <w:rsid w:val="001B07B4"/>
    <w:rsid w:val="001B3DC7"/>
    <w:rsid w:val="00277CB7"/>
    <w:rsid w:val="00290626"/>
    <w:rsid w:val="003C0F97"/>
    <w:rsid w:val="004257DF"/>
    <w:rsid w:val="004538B4"/>
    <w:rsid w:val="0047189A"/>
    <w:rsid w:val="00490309"/>
    <w:rsid w:val="004A70E2"/>
    <w:rsid w:val="004B48D9"/>
    <w:rsid w:val="0051603E"/>
    <w:rsid w:val="005A3084"/>
    <w:rsid w:val="005B0C0A"/>
    <w:rsid w:val="00705C20"/>
    <w:rsid w:val="0071516D"/>
    <w:rsid w:val="00761754"/>
    <w:rsid w:val="007B1AAE"/>
    <w:rsid w:val="007D2697"/>
    <w:rsid w:val="007E4BC6"/>
    <w:rsid w:val="0089371F"/>
    <w:rsid w:val="008B27A4"/>
    <w:rsid w:val="00932933"/>
    <w:rsid w:val="00A1362E"/>
    <w:rsid w:val="00A30E94"/>
    <w:rsid w:val="00AA519B"/>
    <w:rsid w:val="00B87EF8"/>
    <w:rsid w:val="00BE444A"/>
    <w:rsid w:val="00BE68CC"/>
    <w:rsid w:val="00C62C38"/>
    <w:rsid w:val="00CA7D51"/>
    <w:rsid w:val="00CD524E"/>
    <w:rsid w:val="00CD6292"/>
    <w:rsid w:val="00D16C3C"/>
    <w:rsid w:val="00D223DF"/>
    <w:rsid w:val="00D63871"/>
    <w:rsid w:val="00D75E13"/>
    <w:rsid w:val="00DA3E5B"/>
    <w:rsid w:val="00DF6739"/>
    <w:rsid w:val="00E2674A"/>
    <w:rsid w:val="00E43274"/>
    <w:rsid w:val="00EF6590"/>
    <w:rsid w:val="00F12757"/>
    <w:rsid w:val="00F57EF3"/>
    <w:rsid w:val="00F70E07"/>
    <w:rsid w:val="00F71E9B"/>
    <w:rsid w:val="00F776C2"/>
    <w:rsid w:val="00FE0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626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DF67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F6739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DF6739"/>
  </w:style>
  <w:style w:type="paragraph" w:styleId="Cabealho">
    <w:name w:val="header"/>
    <w:basedOn w:val="Normal"/>
    <w:link w:val="CabealhoChar"/>
    <w:uiPriority w:val="99"/>
    <w:semiHidden/>
    <w:unhideWhenUsed/>
    <w:rsid w:val="00E4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3274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471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C0F97"/>
    <w:pPr>
      <w:spacing w:after="0" w:line="240" w:lineRule="auto"/>
      <w:jc w:val="both"/>
    </w:pPr>
    <w:rPr>
      <w:rFonts w:eastAsia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0F97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626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DF67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F6739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DF6739"/>
  </w:style>
  <w:style w:type="paragraph" w:styleId="Cabealho">
    <w:name w:val="header"/>
    <w:basedOn w:val="Normal"/>
    <w:link w:val="CabealhoChar"/>
    <w:uiPriority w:val="99"/>
    <w:semiHidden/>
    <w:unhideWhenUsed/>
    <w:rsid w:val="00E4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3274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471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C0F97"/>
    <w:pPr>
      <w:spacing w:after="0" w:line="240" w:lineRule="auto"/>
      <w:jc w:val="both"/>
    </w:pPr>
    <w:rPr>
      <w:rFonts w:eastAsia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0F97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84E7D-07F7-471E-BCBD-9D4CCBCF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1595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LICITACON</dc:creator>
  <cp:lastModifiedBy>LICITACON</cp:lastModifiedBy>
  <cp:revision>4</cp:revision>
  <cp:lastPrinted>2020-01-27T11:58:00Z</cp:lastPrinted>
  <dcterms:created xsi:type="dcterms:W3CDTF">2020-05-20T17:07:00Z</dcterms:created>
  <dcterms:modified xsi:type="dcterms:W3CDTF">2020-05-20T18:09:00Z</dcterms:modified>
</cp:coreProperties>
</file>