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C313" w14:textId="77777777" w:rsidR="00251FA4" w:rsidRDefault="00251FA4" w:rsidP="00233623">
      <w:pPr>
        <w:jc w:val="center"/>
        <w:rPr>
          <w:rFonts w:ascii="Arial" w:hAnsi="Arial"/>
          <w:b/>
          <w:bCs/>
          <w:kern w:val="1"/>
          <w:lang w:eastAsia="zh-CN"/>
        </w:rPr>
      </w:pPr>
      <w:bookmarkStart w:id="0" w:name="_Hlk196467995"/>
    </w:p>
    <w:p w14:paraId="5A5BE8D8" w14:textId="1E2F6E5E" w:rsidR="006E2E3E" w:rsidRPr="00573801" w:rsidRDefault="006E2E3E" w:rsidP="00233623">
      <w:pPr>
        <w:jc w:val="center"/>
        <w:rPr>
          <w:rFonts w:ascii="Arial" w:hAnsi="Arial"/>
          <w:b/>
          <w:bCs/>
          <w:kern w:val="1"/>
          <w:lang w:eastAsia="zh-CN"/>
        </w:rPr>
      </w:pPr>
      <w:r w:rsidRPr="00573801">
        <w:rPr>
          <w:rFonts w:ascii="Arial" w:hAnsi="Arial"/>
          <w:b/>
          <w:bCs/>
          <w:kern w:val="1"/>
          <w:lang w:eastAsia="zh-CN"/>
        </w:rPr>
        <w:t xml:space="preserve">PROCESSO ADMINISTRATIVO </w:t>
      </w:r>
      <w:r w:rsidR="008A246C" w:rsidRPr="00573801">
        <w:rPr>
          <w:rFonts w:ascii="Arial" w:hAnsi="Arial"/>
          <w:b/>
          <w:bCs/>
          <w:kern w:val="1"/>
          <w:lang w:eastAsia="zh-CN"/>
        </w:rPr>
        <w:t>Nº 0</w:t>
      </w:r>
      <w:r w:rsidR="00573801" w:rsidRPr="00573801">
        <w:rPr>
          <w:rFonts w:ascii="Arial" w:hAnsi="Arial"/>
          <w:b/>
          <w:bCs/>
          <w:kern w:val="1"/>
          <w:lang w:eastAsia="zh-CN"/>
        </w:rPr>
        <w:t>6</w:t>
      </w:r>
      <w:r w:rsidR="00F0499D">
        <w:rPr>
          <w:rFonts w:ascii="Arial" w:hAnsi="Arial"/>
          <w:b/>
          <w:bCs/>
          <w:kern w:val="1"/>
          <w:lang w:eastAsia="zh-CN"/>
        </w:rPr>
        <w:t>9</w:t>
      </w:r>
      <w:r w:rsidR="006F3920" w:rsidRPr="00573801">
        <w:rPr>
          <w:rFonts w:ascii="Arial" w:hAnsi="Arial"/>
          <w:b/>
          <w:bCs/>
          <w:kern w:val="1"/>
          <w:lang w:eastAsia="zh-CN"/>
        </w:rPr>
        <w:t>/2025</w:t>
      </w:r>
    </w:p>
    <w:bookmarkEnd w:id="0"/>
    <w:p w14:paraId="1300803C" w14:textId="207AB2F0" w:rsidR="006E2E3E" w:rsidRDefault="006E2E3E" w:rsidP="00233623">
      <w:pPr>
        <w:jc w:val="center"/>
        <w:rPr>
          <w:rFonts w:ascii="Arial" w:hAnsi="Arial"/>
          <w:b/>
          <w:bCs/>
          <w:kern w:val="1"/>
          <w:lang w:eastAsia="zh-CN"/>
        </w:rPr>
      </w:pPr>
      <w:r w:rsidRPr="00233623">
        <w:rPr>
          <w:rFonts w:ascii="Arial" w:hAnsi="Arial"/>
          <w:b/>
          <w:bCs/>
          <w:kern w:val="1"/>
          <w:lang w:eastAsia="zh-CN"/>
        </w:rPr>
        <w:t>TERMO DE IN</w:t>
      </w:r>
      <w:r w:rsidR="00B9317C" w:rsidRPr="00233623">
        <w:rPr>
          <w:rFonts w:ascii="Arial" w:hAnsi="Arial"/>
          <w:b/>
          <w:bCs/>
          <w:kern w:val="1"/>
          <w:lang w:eastAsia="zh-CN"/>
        </w:rPr>
        <w:t>EXIGIBILIDADE DE LICITAÇÃO</w:t>
      </w:r>
      <w:r w:rsidR="00B9317C">
        <w:rPr>
          <w:rFonts w:ascii="Arial" w:hAnsi="Arial"/>
          <w:b/>
          <w:bCs/>
          <w:kern w:val="1"/>
          <w:lang w:eastAsia="zh-CN"/>
        </w:rPr>
        <w:t xml:space="preserve"> Nº 0</w:t>
      </w:r>
      <w:r w:rsidR="00251FA4">
        <w:rPr>
          <w:rFonts w:ascii="Arial" w:hAnsi="Arial"/>
          <w:b/>
          <w:bCs/>
          <w:kern w:val="1"/>
          <w:lang w:eastAsia="zh-CN"/>
        </w:rPr>
        <w:t>9</w:t>
      </w:r>
      <w:r w:rsidR="001D0FC1">
        <w:rPr>
          <w:rFonts w:ascii="Arial" w:hAnsi="Arial"/>
          <w:b/>
          <w:bCs/>
          <w:kern w:val="1"/>
          <w:lang w:eastAsia="zh-CN"/>
        </w:rPr>
        <w:t>/</w:t>
      </w:r>
      <w:r w:rsidR="00B9317C">
        <w:rPr>
          <w:rFonts w:ascii="Arial" w:hAnsi="Arial"/>
          <w:b/>
          <w:bCs/>
          <w:kern w:val="1"/>
          <w:lang w:eastAsia="zh-CN"/>
        </w:rPr>
        <w:t>2025</w:t>
      </w:r>
    </w:p>
    <w:p w14:paraId="15444881" w14:textId="77130A89" w:rsidR="006E2E3E" w:rsidRDefault="00024866" w:rsidP="00233623">
      <w:pPr>
        <w:jc w:val="center"/>
        <w:rPr>
          <w:rFonts w:ascii="Arial" w:hAnsi="Arial"/>
          <w:b/>
          <w:bCs/>
          <w:kern w:val="1"/>
          <w:lang w:eastAsia="zh-CN"/>
        </w:rPr>
      </w:pPr>
      <w:r>
        <w:rPr>
          <w:rFonts w:ascii="Arial" w:hAnsi="Arial"/>
          <w:b/>
          <w:bCs/>
          <w:kern w:val="1"/>
          <w:lang w:eastAsia="zh-CN"/>
        </w:rPr>
        <w:t xml:space="preserve">Fundamento </w:t>
      </w:r>
      <w:r w:rsidRPr="00A8798C">
        <w:rPr>
          <w:rFonts w:ascii="Arial" w:hAnsi="Arial"/>
          <w:b/>
          <w:bCs/>
          <w:kern w:val="1"/>
          <w:lang w:eastAsia="zh-CN"/>
        </w:rPr>
        <w:t xml:space="preserve">legal: </w:t>
      </w:r>
      <w:r w:rsidR="002625E7" w:rsidRPr="00A8798C">
        <w:rPr>
          <w:rFonts w:ascii="Arial" w:hAnsi="Arial"/>
          <w:b/>
          <w:bCs/>
          <w:kern w:val="1"/>
          <w:lang w:eastAsia="zh-CN"/>
        </w:rPr>
        <w:t>Art.</w:t>
      </w:r>
      <w:r w:rsidR="00251FA4" w:rsidRPr="00251FA4">
        <w:rPr>
          <w:rFonts w:ascii="Arial" w:hAnsi="Arial"/>
          <w:b/>
          <w:bCs/>
          <w:kern w:val="1"/>
          <w:lang w:eastAsia="zh-CN"/>
        </w:rPr>
        <w:t xml:space="preserve"> 74 inciso V, parágrafo 5º. I, II e III  da Lei 14.133/21</w:t>
      </w:r>
    </w:p>
    <w:p w14:paraId="5ECF9736" w14:textId="77777777" w:rsidR="00251FA4" w:rsidRPr="006E2E3E" w:rsidRDefault="00251FA4" w:rsidP="00233623">
      <w:pPr>
        <w:jc w:val="center"/>
        <w:rPr>
          <w:rFonts w:ascii="Arial" w:hAnsi="Arial"/>
          <w:b/>
          <w:bCs/>
          <w:kern w:val="1"/>
          <w:lang w:eastAsia="zh-CN"/>
        </w:rPr>
      </w:pPr>
    </w:p>
    <w:p w14:paraId="779E3402" w14:textId="77777777" w:rsidR="006E2E3E" w:rsidRPr="006E2E3E" w:rsidRDefault="006E2E3E" w:rsidP="00233623">
      <w:pPr>
        <w:jc w:val="center"/>
        <w:rPr>
          <w:rFonts w:ascii="Arial" w:hAnsi="Arial"/>
          <w:b/>
          <w:bCs/>
          <w:kern w:val="1"/>
          <w:lang w:eastAsia="zh-CN"/>
        </w:rPr>
      </w:pPr>
    </w:p>
    <w:p w14:paraId="32D45E3E" w14:textId="17BB3DAC" w:rsidR="009167E7" w:rsidRDefault="006E2E3E" w:rsidP="00233623">
      <w:pPr>
        <w:ind w:right="49"/>
        <w:jc w:val="both"/>
        <w:rPr>
          <w:rFonts w:ascii="Arial" w:hAnsi="Arial" w:cs="Arial"/>
        </w:rPr>
      </w:pPr>
      <w:r w:rsidRPr="006E2E3E">
        <w:rPr>
          <w:rFonts w:ascii="Arial" w:hAnsi="Arial"/>
          <w:b/>
          <w:bCs/>
          <w:kern w:val="1"/>
          <w:lang w:eastAsia="zh-CN"/>
        </w:rPr>
        <w:t>OBJETO:</w:t>
      </w:r>
      <w:r w:rsidR="00367B4E" w:rsidRPr="00642136">
        <w:rPr>
          <w:rFonts w:ascii="Arial" w:hAnsi="Arial" w:cs="Arial"/>
        </w:rPr>
        <w:t xml:space="preserve"> </w:t>
      </w:r>
      <w:r w:rsidR="00FE3CEE" w:rsidRPr="00FE3CEE">
        <w:rPr>
          <w:rFonts w:ascii="Arial" w:hAnsi="Arial" w:cs="Arial"/>
        </w:rPr>
        <w:t>Locação da Sede da Associação do Núcleo Comunitário Sulvalentinense</w:t>
      </w:r>
      <w:r w:rsidR="00FE3CEE">
        <w:rPr>
          <w:rFonts w:ascii="Arial" w:hAnsi="Arial" w:cs="Arial"/>
        </w:rPr>
        <w:t>, pelo período de 05(cinco) meses.</w:t>
      </w:r>
    </w:p>
    <w:p w14:paraId="0BBC3056" w14:textId="77777777" w:rsidR="009167E7" w:rsidRDefault="009167E7" w:rsidP="00233623">
      <w:pPr>
        <w:ind w:right="49"/>
        <w:jc w:val="both"/>
        <w:rPr>
          <w:rFonts w:ascii="Arial" w:hAnsi="Arial" w:cs="Arial"/>
        </w:rPr>
      </w:pPr>
    </w:p>
    <w:p w14:paraId="1D60BE10" w14:textId="77777777" w:rsidR="00C87A9E" w:rsidRPr="00C87A9E" w:rsidRDefault="006E2E3E" w:rsidP="00C87A9E">
      <w:pPr>
        <w:jc w:val="both"/>
        <w:rPr>
          <w:rFonts w:ascii="Arial" w:hAnsi="Arial" w:cs="Arial"/>
          <w:bCs/>
        </w:rPr>
      </w:pPr>
      <w:r w:rsidRPr="006E2E3E">
        <w:rPr>
          <w:rFonts w:ascii="Arial" w:hAnsi="Arial"/>
          <w:b/>
          <w:bCs/>
          <w:kern w:val="1"/>
          <w:lang w:eastAsia="zh-CN"/>
        </w:rPr>
        <w:t xml:space="preserve">EMPRESA: </w:t>
      </w:r>
      <w:r w:rsidR="00C87A9E" w:rsidRPr="00C87A9E">
        <w:rPr>
          <w:rFonts w:ascii="Arial" w:hAnsi="Arial" w:cs="Arial"/>
          <w:bCs/>
        </w:rPr>
        <w:t>ASSOCIAÇÃO DO NÚCLEO COMUNITÁRIO SULVALENTINENSE, pessoa jurídica de direito privado, inscrita no CNPJ/MF sob o nº 07.751.606/0001-08, com sede administrativa na Rua João XXIII, nº 520, Bairro: Centro, na cidade São Valentim do Sul/RS.</w:t>
      </w:r>
    </w:p>
    <w:p w14:paraId="174FB82B" w14:textId="23681DF1" w:rsidR="006D4B60" w:rsidRDefault="008703C5" w:rsidP="00233623">
      <w:pPr>
        <w:pStyle w:val="PargrafodaLista"/>
        <w:spacing w:line="276" w:lineRule="auto"/>
        <w:ind w:left="0"/>
        <w:jc w:val="both"/>
        <w:rPr>
          <w:rFonts w:ascii="Arial" w:hAnsi="Arial"/>
          <w:b/>
          <w:bCs/>
          <w:kern w:val="1"/>
          <w:lang w:eastAsia="zh-CN"/>
        </w:rPr>
      </w:pPr>
      <w:r>
        <w:rPr>
          <w:rFonts w:ascii="Arial" w:hAnsi="Arial"/>
          <w:b/>
          <w:bCs/>
          <w:kern w:val="1"/>
          <w:lang w:eastAsia="zh-CN"/>
        </w:rPr>
        <w:t xml:space="preserve">                                </w:t>
      </w:r>
    </w:p>
    <w:p w14:paraId="4F550E64" w14:textId="5C048DEE" w:rsidR="009167E7" w:rsidRDefault="002416DB" w:rsidP="009167E7">
      <w:pPr>
        <w:pStyle w:val="PargrafodaLista"/>
        <w:widowControl w:val="0"/>
        <w:suppressAutoHyphens/>
        <w:spacing w:line="276" w:lineRule="auto"/>
        <w:ind w:left="-207"/>
        <w:jc w:val="both"/>
        <w:rPr>
          <w:rFonts w:ascii="Arial" w:hAnsi="Arial" w:cs="Arial"/>
          <w:bCs/>
        </w:rPr>
      </w:pPr>
      <w:r>
        <w:rPr>
          <w:rFonts w:ascii="Arial" w:hAnsi="Arial"/>
          <w:b/>
          <w:bCs/>
          <w:kern w:val="1"/>
          <w:lang w:eastAsia="zh-CN"/>
        </w:rPr>
        <w:t xml:space="preserve">   </w:t>
      </w:r>
      <w:r w:rsidR="006F3920" w:rsidRPr="004E0BE4">
        <w:rPr>
          <w:rFonts w:ascii="Arial" w:hAnsi="Arial"/>
          <w:b/>
          <w:bCs/>
          <w:kern w:val="1"/>
          <w:lang w:eastAsia="zh-CN"/>
        </w:rPr>
        <w:t>VALOR</w:t>
      </w:r>
      <w:r w:rsidR="003D2C95">
        <w:rPr>
          <w:rFonts w:ascii="Arial" w:hAnsi="Arial"/>
          <w:b/>
          <w:bCs/>
          <w:kern w:val="1"/>
          <w:lang w:eastAsia="zh-CN"/>
        </w:rPr>
        <w:t xml:space="preserve"> </w:t>
      </w:r>
      <w:r>
        <w:rPr>
          <w:rFonts w:ascii="Arial" w:hAnsi="Arial"/>
          <w:b/>
          <w:bCs/>
          <w:kern w:val="1"/>
          <w:lang w:eastAsia="zh-CN"/>
        </w:rPr>
        <w:t>TOTAL</w:t>
      </w:r>
      <w:r w:rsidR="003D2C95">
        <w:rPr>
          <w:rFonts w:ascii="Arial" w:hAnsi="Arial"/>
          <w:b/>
          <w:bCs/>
          <w:kern w:val="1"/>
          <w:lang w:eastAsia="zh-CN"/>
        </w:rPr>
        <w:t xml:space="preserve">: </w:t>
      </w:r>
      <w:r w:rsidR="00C87A9E" w:rsidRPr="00C87A9E">
        <w:rPr>
          <w:rFonts w:ascii="Arial" w:hAnsi="Arial" w:cs="Arial"/>
          <w:bCs/>
        </w:rPr>
        <w:t>R$ 1.518,00 (mil, quinhentos e dezoito reais) mensa</w:t>
      </w:r>
      <w:r w:rsidR="00C87A9E">
        <w:rPr>
          <w:rFonts w:ascii="Arial" w:hAnsi="Arial" w:cs="Arial"/>
          <w:bCs/>
        </w:rPr>
        <w:t>is</w:t>
      </w:r>
    </w:p>
    <w:p w14:paraId="34959C87" w14:textId="77777777" w:rsidR="00C87A9E" w:rsidRDefault="00C87A9E" w:rsidP="009167E7">
      <w:pPr>
        <w:pStyle w:val="PargrafodaLista"/>
        <w:widowControl w:val="0"/>
        <w:suppressAutoHyphens/>
        <w:spacing w:line="276" w:lineRule="auto"/>
        <w:ind w:left="-207"/>
        <w:jc w:val="both"/>
        <w:rPr>
          <w:rFonts w:ascii="Arial" w:hAnsi="Arial"/>
          <w:bCs/>
          <w:kern w:val="1"/>
          <w:lang w:eastAsia="zh-CN"/>
        </w:rPr>
      </w:pPr>
    </w:p>
    <w:p w14:paraId="0F1A6A48" w14:textId="5E94E385" w:rsidR="00251FA4" w:rsidRPr="00251FA4" w:rsidRDefault="004E0BE4" w:rsidP="00251FA4">
      <w:pPr>
        <w:spacing w:line="276" w:lineRule="auto"/>
        <w:jc w:val="both"/>
        <w:rPr>
          <w:rFonts w:ascii="Arial" w:hAnsi="Arial" w:cs="Arial"/>
        </w:rPr>
      </w:pPr>
      <w:r w:rsidRPr="00335822">
        <w:rPr>
          <w:rFonts w:ascii="Arial" w:hAnsi="Arial"/>
          <w:b/>
          <w:bCs/>
          <w:kern w:val="1"/>
          <w:lang w:eastAsia="zh-CN"/>
        </w:rPr>
        <w:t>DOTAÇÃO</w:t>
      </w:r>
      <w:r w:rsidR="006F3920" w:rsidRPr="00335822">
        <w:rPr>
          <w:rFonts w:ascii="Arial" w:hAnsi="Arial"/>
          <w:b/>
          <w:bCs/>
          <w:kern w:val="1"/>
          <w:lang w:eastAsia="zh-CN"/>
        </w:rPr>
        <w:t xml:space="preserve"> ORÇAMENTÁRIA</w:t>
      </w:r>
      <w:r w:rsidRPr="00335822">
        <w:rPr>
          <w:rFonts w:ascii="Arial" w:hAnsi="Arial"/>
          <w:b/>
          <w:bCs/>
          <w:kern w:val="1"/>
          <w:lang w:eastAsia="zh-CN"/>
        </w:rPr>
        <w:t>:</w:t>
      </w:r>
      <w:r w:rsidRPr="00335822">
        <w:rPr>
          <w:rFonts w:ascii="Arial" w:hAnsi="Arial"/>
          <w:bCs/>
          <w:kern w:val="1"/>
          <w:lang w:eastAsia="zh-CN"/>
        </w:rPr>
        <w:t xml:space="preserve"> </w:t>
      </w:r>
      <w:r w:rsidR="00A25402" w:rsidRPr="00335822">
        <w:rPr>
          <w:rFonts w:ascii="Arial" w:hAnsi="Arial"/>
          <w:bCs/>
          <w:kern w:val="1"/>
          <w:lang w:eastAsia="zh-CN"/>
        </w:rPr>
        <w:t xml:space="preserve"> </w:t>
      </w:r>
      <w:bookmarkStart w:id="1" w:name="_Hlk200442379"/>
      <w:r w:rsidR="00251FA4" w:rsidRPr="00251FA4">
        <w:rPr>
          <w:rFonts w:ascii="Arial" w:hAnsi="Arial" w:cs="Arial"/>
        </w:rPr>
        <w:t>Secretaria Municipal de Educação, Cultura, Desporto e Turismo</w:t>
      </w:r>
      <w:r w:rsidR="00251FA4" w:rsidRPr="00251FA4">
        <w:rPr>
          <w:rFonts w:ascii="Arial" w:hAnsi="Arial" w:cs="Arial"/>
        </w:rPr>
        <w:t xml:space="preserve">    </w:t>
      </w:r>
      <w:r w:rsidR="00251FA4" w:rsidRPr="00251FA4">
        <w:rPr>
          <w:rFonts w:ascii="Arial" w:hAnsi="Arial" w:cs="Arial"/>
        </w:rPr>
        <w:t>2042 – Festividdes e Programações</w:t>
      </w:r>
      <w:r w:rsidR="00251FA4" w:rsidRPr="00251FA4">
        <w:rPr>
          <w:rFonts w:ascii="Arial" w:hAnsi="Arial" w:cs="Arial"/>
        </w:rPr>
        <w:t xml:space="preserve"> </w:t>
      </w:r>
      <w:r w:rsidR="00251FA4" w:rsidRPr="00251FA4">
        <w:rPr>
          <w:rFonts w:ascii="Arial" w:hAnsi="Arial" w:cs="Arial"/>
        </w:rPr>
        <w:t>3.3.9.0.39.00000000 – Outros Serviços de Terceiros (PJ) – 923</w:t>
      </w:r>
    </w:p>
    <w:bookmarkEnd w:id="1"/>
    <w:p w14:paraId="646C9B1C" w14:textId="036BFDD6" w:rsidR="009167E7" w:rsidRDefault="009167E7" w:rsidP="00251FA4">
      <w:pPr>
        <w:spacing w:line="276" w:lineRule="auto"/>
        <w:jc w:val="both"/>
        <w:rPr>
          <w:rFonts w:ascii="Arial" w:hAnsi="Arial" w:cs="Arial"/>
        </w:rPr>
      </w:pPr>
    </w:p>
    <w:p w14:paraId="1240A29F" w14:textId="56AAC479" w:rsidR="006E2E3E" w:rsidRPr="004A0C26" w:rsidRDefault="006D4B60" w:rsidP="00233623">
      <w:pPr>
        <w:jc w:val="right"/>
        <w:rPr>
          <w:rFonts w:ascii="Arial" w:hAnsi="Arial" w:cs="Arial"/>
        </w:rPr>
      </w:pPr>
      <w:r w:rsidRPr="006F6756">
        <w:rPr>
          <w:rFonts w:ascii="Arial" w:hAnsi="Arial" w:cs="Arial"/>
        </w:rPr>
        <w:t xml:space="preserve">São Valentim </w:t>
      </w:r>
      <w:r w:rsidRPr="00913A95">
        <w:rPr>
          <w:rFonts w:ascii="Arial" w:hAnsi="Arial" w:cs="Arial"/>
        </w:rPr>
        <w:t xml:space="preserve">do </w:t>
      </w:r>
      <w:r w:rsidRPr="004A0C26">
        <w:rPr>
          <w:rFonts w:ascii="Arial" w:hAnsi="Arial" w:cs="Arial"/>
        </w:rPr>
        <w:t xml:space="preserve">Sul-RS, </w:t>
      </w:r>
      <w:r w:rsidR="00F0499D">
        <w:rPr>
          <w:rFonts w:ascii="Arial" w:hAnsi="Arial" w:cs="Arial"/>
        </w:rPr>
        <w:t>0</w:t>
      </w:r>
      <w:r w:rsidR="009167E7">
        <w:rPr>
          <w:rFonts w:ascii="Arial" w:hAnsi="Arial" w:cs="Arial"/>
        </w:rPr>
        <w:t>7</w:t>
      </w:r>
      <w:r w:rsidR="006E2E3E" w:rsidRPr="004A0C26">
        <w:rPr>
          <w:rFonts w:ascii="Arial" w:hAnsi="Arial" w:cs="Arial"/>
        </w:rPr>
        <w:t xml:space="preserve"> de</w:t>
      </w:r>
      <w:r w:rsidR="00367B4E" w:rsidRPr="004A0C26">
        <w:rPr>
          <w:rFonts w:ascii="Arial" w:hAnsi="Arial" w:cs="Arial"/>
        </w:rPr>
        <w:t xml:space="preserve"> </w:t>
      </w:r>
      <w:r w:rsidR="00F0499D">
        <w:rPr>
          <w:rFonts w:ascii="Arial" w:hAnsi="Arial" w:cs="Arial"/>
        </w:rPr>
        <w:t>agost</w:t>
      </w:r>
      <w:r w:rsidR="00137938" w:rsidRPr="004A0C26">
        <w:rPr>
          <w:rFonts w:ascii="Arial" w:hAnsi="Arial" w:cs="Arial"/>
        </w:rPr>
        <w:t>o</w:t>
      </w:r>
      <w:r w:rsidR="00B9317C" w:rsidRPr="004A0C26">
        <w:rPr>
          <w:rFonts w:ascii="Arial" w:hAnsi="Arial" w:cs="Arial"/>
        </w:rPr>
        <w:t xml:space="preserve"> de 2025</w:t>
      </w:r>
      <w:r w:rsidR="006E2E3E" w:rsidRPr="004A0C26">
        <w:rPr>
          <w:rFonts w:ascii="Arial" w:hAnsi="Arial" w:cs="Arial"/>
        </w:rPr>
        <w:t>.</w:t>
      </w:r>
    </w:p>
    <w:p w14:paraId="54AB71F2" w14:textId="77777777" w:rsidR="007911DF" w:rsidRPr="00137938" w:rsidRDefault="007911DF" w:rsidP="00233623">
      <w:pPr>
        <w:jc w:val="right"/>
        <w:rPr>
          <w:rFonts w:ascii="Arial" w:hAnsi="Arial" w:cs="Arial"/>
          <w:color w:val="FF0000"/>
        </w:rPr>
      </w:pPr>
    </w:p>
    <w:p w14:paraId="503F35FE" w14:textId="05115EAF" w:rsidR="007911DF" w:rsidRDefault="007911DF" w:rsidP="00233623">
      <w:pPr>
        <w:jc w:val="right"/>
        <w:rPr>
          <w:rFonts w:ascii="Arial" w:hAnsi="Arial" w:cs="Arial"/>
        </w:rPr>
      </w:pPr>
    </w:p>
    <w:p w14:paraId="7899D7C8" w14:textId="77777777" w:rsidR="00CA1A11" w:rsidRPr="00CA1A11" w:rsidRDefault="00B9317C" w:rsidP="002336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MOISÉS CAVANUS</w:t>
      </w:r>
    </w:p>
    <w:p w14:paraId="40F80E9D" w14:textId="434F1B35" w:rsidR="001E34CA" w:rsidRDefault="00B9317C" w:rsidP="002336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14:paraId="4CD3ABA0" w14:textId="77777777" w:rsidR="009B5A5F" w:rsidRDefault="009B5A5F" w:rsidP="00233623">
      <w:pPr>
        <w:jc w:val="center"/>
        <w:rPr>
          <w:rFonts w:ascii="Arial" w:hAnsi="Arial" w:cs="Arial"/>
        </w:rPr>
      </w:pPr>
    </w:p>
    <w:sectPr w:rsidR="009B5A5F" w:rsidSect="005674E1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D456" w14:textId="77777777" w:rsidR="007411A2" w:rsidRDefault="007411A2" w:rsidP="004558A9">
      <w:r>
        <w:separator/>
      </w:r>
    </w:p>
  </w:endnote>
  <w:endnote w:type="continuationSeparator" w:id="0">
    <w:p w14:paraId="1EE409F7" w14:textId="77777777" w:rsidR="007411A2" w:rsidRDefault="007411A2" w:rsidP="0045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7025"/>
      <w:docPartObj>
        <w:docPartGallery w:val="Page Numbers (Bottom of Page)"/>
        <w:docPartUnique/>
      </w:docPartObj>
    </w:sdtPr>
    <w:sdtEndPr/>
    <w:sdtContent>
      <w:p w14:paraId="2F1F27B4" w14:textId="77777777" w:rsidR="0069197A" w:rsidRDefault="00B31FA6">
        <w:pPr>
          <w:pStyle w:val="Rodap"/>
          <w:jc w:val="right"/>
        </w:pPr>
        <w:r>
          <w:fldChar w:fldCharType="begin"/>
        </w:r>
        <w:r w:rsidR="0069197A">
          <w:instrText>PAGE   \* MERGEFORMAT</w:instrText>
        </w:r>
        <w:r>
          <w:fldChar w:fldCharType="separate"/>
        </w:r>
        <w:r w:rsidR="001D0FC1">
          <w:rPr>
            <w:noProof/>
          </w:rPr>
          <w:t>1</w:t>
        </w:r>
        <w:r>
          <w:fldChar w:fldCharType="end"/>
        </w:r>
      </w:p>
    </w:sdtContent>
  </w:sdt>
  <w:p w14:paraId="5942F589" w14:textId="77777777" w:rsidR="0069197A" w:rsidRDefault="006919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8E7F" w14:textId="77777777" w:rsidR="007411A2" w:rsidRDefault="007411A2" w:rsidP="004558A9">
      <w:r>
        <w:separator/>
      </w:r>
    </w:p>
  </w:footnote>
  <w:footnote w:type="continuationSeparator" w:id="0">
    <w:p w14:paraId="0DC2B748" w14:textId="77777777" w:rsidR="007411A2" w:rsidRDefault="007411A2" w:rsidP="0045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0FB4" w14:textId="77777777" w:rsidR="007411A2" w:rsidRDefault="007411A2" w:rsidP="004558A9">
    <w:pPr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B26F34F" wp14:editId="6050E2EE">
          <wp:simplePos x="0" y="0"/>
          <wp:positionH relativeFrom="column">
            <wp:posOffset>2234565</wp:posOffset>
          </wp:positionH>
          <wp:positionV relativeFrom="paragraph">
            <wp:posOffset>-325755</wp:posOffset>
          </wp:positionV>
          <wp:extent cx="838200" cy="1000125"/>
          <wp:effectExtent l="19050" t="0" r="0" b="0"/>
          <wp:wrapNone/>
          <wp:docPr id="2" name="Imagem 2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34803825" w14:textId="77777777" w:rsidR="007411A2" w:rsidRDefault="007411A2" w:rsidP="004558A9">
    <w:pPr>
      <w:jc w:val="center"/>
      <w:rPr>
        <w:rFonts w:ascii="Arial" w:hAnsi="Arial" w:cs="Arial"/>
        <w:sz w:val="22"/>
        <w:szCs w:val="22"/>
      </w:rPr>
    </w:pPr>
  </w:p>
  <w:p w14:paraId="35F6AF6B" w14:textId="77777777" w:rsidR="007411A2" w:rsidRDefault="007411A2" w:rsidP="004558A9">
    <w:pPr>
      <w:jc w:val="center"/>
      <w:rPr>
        <w:rFonts w:ascii="Arial" w:hAnsi="Arial" w:cs="Arial"/>
        <w:sz w:val="22"/>
        <w:szCs w:val="22"/>
      </w:rPr>
    </w:pPr>
  </w:p>
  <w:p w14:paraId="53B47CC1" w14:textId="77777777" w:rsidR="007411A2" w:rsidRDefault="007411A2" w:rsidP="004558A9">
    <w:pPr>
      <w:jc w:val="center"/>
      <w:rPr>
        <w:rFonts w:ascii="Arial" w:hAnsi="Arial" w:cs="Arial"/>
        <w:sz w:val="22"/>
        <w:szCs w:val="22"/>
      </w:rPr>
    </w:pPr>
  </w:p>
  <w:p w14:paraId="4E22CCA2" w14:textId="77777777" w:rsidR="007411A2" w:rsidRPr="000C1866" w:rsidRDefault="007411A2" w:rsidP="004558A9">
    <w:pPr>
      <w:jc w:val="center"/>
      <w:rPr>
        <w:sz w:val="20"/>
        <w:szCs w:val="20"/>
      </w:rPr>
    </w:pPr>
    <w:r w:rsidRPr="000C1866">
      <w:rPr>
        <w:sz w:val="20"/>
        <w:szCs w:val="20"/>
      </w:rPr>
      <w:t>ESTADO DO RIO GRANDE DO SUL</w:t>
    </w:r>
  </w:p>
  <w:p w14:paraId="2811387F" w14:textId="77777777" w:rsidR="007411A2" w:rsidRDefault="007411A2" w:rsidP="004558A9">
    <w:pPr>
      <w:jc w:val="center"/>
      <w:rPr>
        <w:sz w:val="20"/>
        <w:szCs w:val="20"/>
      </w:rPr>
    </w:pPr>
    <w:r w:rsidRPr="000C1866">
      <w:rPr>
        <w:sz w:val="20"/>
        <w:szCs w:val="20"/>
      </w:rPr>
      <w:t>MUNICÍPIO DE SÃO VALENTIM DO SUL</w:t>
    </w:r>
  </w:p>
  <w:p w14:paraId="37B12B37" w14:textId="77777777" w:rsidR="007411A2" w:rsidRDefault="007411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35416"/>
    <w:multiLevelType w:val="hybridMultilevel"/>
    <w:tmpl w:val="D5E44BD0"/>
    <w:lvl w:ilvl="0" w:tplc="BA12D3A4">
      <w:start w:val="1"/>
      <w:numFmt w:val="decimalZero"/>
      <w:lvlText w:val="%1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8A9"/>
    <w:rsid w:val="00015DC4"/>
    <w:rsid w:val="00024866"/>
    <w:rsid w:val="00041CC7"/>
    <w:rsid w:val="000579FD"/>
    <w:rsid w:val="0006479B"/>
    <w:rsid w:val="00077992"/>
    <w:rsid w:val="0009540B"/>
    <w:rsid w:val="000A5372"/>
    <w:rsid w:val="000B1673"/>
    <w:rsid w:val="000B7401"/>
    <w:rsid w:val="000E65C1"/>
    <w:rsid w:val="000F7973"/>
    <w:rsid w:val="00126ADB"/>
    <w:rsid w:val="0013048B"/>
    <w:rsid w:val="0013674A"/>
    <w:rsid w:val="00137938"/>
    <w:rsid w:val="00137968"/>
    <w:rsid w:val="00152F79"/>
    <w:rsid w:val="00177DA7"/>
    <w:rsid w:val="001C2357"/>
    <w:rsid w:val="001C4D7E"/>
    <w:rsid w:val="001D0FC1"/>
    <w:rsid w:val="001E34CA"/>
    <w:rsid w:val="00233623"/>
    <w:rsid w:val="002416DB"/>
    <w:rsid w:val="00250D39"/>
    <w:rsid w:val="00251FA4"/>
    <w:rsid w:val="002625E7"/>
    <w:rsid w:val="00287085"/>
    <w:rsid w:val="00290459"/>
    <w:rsid w:val="002F511C"/>
    <w:rsid w:val="00331BB1"/>
    <w:rsid w:val="00335822"/>
    <w:rsid w:val="00347727"/>
    <w:rsid w:val="00367B4E"/>
    <w:rsid w:val="003776FE"/>
    <w:rsid w:val="003A1A1C"/>
    <w:rsid w:val="003D2C95"/>
    <w:rsid w:val="003E04C2"/>
    <w:rsid w:val="003F7CBC"/>
    <w:rsid w:val="004558A9"/>
    <w:rsid w:val="00463F9C"/>
    <w:rsid w:val="0046443A"/>
    <w:rsid w:val="00473A7F"/>
    <w:rsid w:val="004A0C26"/>
    <w:rsid w:val="004E0BE4"/>
    <w:rsid w:val="004F0A43"/>
    <w:rsid w:val="0051043D"/>
    <w:rsid w:val="0053093F"/>
    <w:rsid w:val="00533A76"/>
    <w:rsid w:val="005376B3"/>
    <w:rsid w:val="005668EB"/>
    <w:rsid w:val="005674E1"/>
    <w:rsid w:val="00573801"/>
    <w:rsid w:val="00583DC7"/>
    <w:rsid w:val="00591269"/>
    <w:rsid w:val="005A4191"/>
    <w:rsid w:val="005A48BA"/>
    <w:rsid w:val="005F7562"/>
    <w:rsid w:val="00622ED3"/>
    <w:rsid w:val="00670C1C"/>
    <w:rsid w:val="00684AAE"/>
    <w:rsid w:val="0069197A"/>
    <w:rsid w:val="006C1C91"/>
    <w:rsid w:val="006C7EE1"/>
    <w:rsid w:val="006D4B60"/>
    <w:rsid w:val="006E2E3E"/>
    <w:rsid w:val="006F3920"/>
    <w:rsid w:val="006F6756"/>
    <w:rsid w:val="00704D17"/>
    <w:rsid w:val="00740A00"/>
    <w:rsid w:val="007411A2"/>
    <w:rsid w:val="0078354A"/>
    <w:rsid w:val="007911DF"/>
    <w:rsid w:val="00794617"/>
    <w:rsid w:val="007A0F78"/>
    <w:rsid w:val="007A7A02"/>
    <w:rsid w:val="007C094A"/>
    <w:rsid w:val="007C3B98"/>
    <w:rsid w:val="00812F2F"/>
    <w:rsid w:val="0083115B"/>
    <w:rsid w:val="00836D82"/>
    <w:rsid w:val="008703C5"/>
    <w:rsid w:val="0087265F"/>
    <w:rsid w:val="00881BD8"/>
    <w:rsid w:val="008A246C"/>
    <w:rsid w:val="008C2ACA"/>
    <w:rsid w:val="008C7F19"/>
    <w:rsid w:val="008E59C9"/>
    <w:rsid w:val="008F4E1C"/>
    <w:rsid w:val="00913A95"/>
    <w:rsid w:val="009167E7"/>
    <w:rsid w:val="0093646E"/>
    <w:rsid w:val="00944092"/>
    <w:rsid w:val="009572CF"/>
    <w:rsid w:val="00962DA0"/>
    <w:rsid w:val="00976202"/>
    <w:rsid w:val="00996734"/>
    <w:rsid w:val="009A286A"/>
    <w:rsid w:val="009B5A5F"/>
    <w:rsid w:val="009C4F0B"/>
    <w:rsid w:val="009D330F"/>
    <w:rsid w:val="00A25402"/>
    <w:rsid w:val="00A54718"/>
    <w:rsid w:val="00A568D6"/>
    <w:rsid w:val="00A82184"/>
    <w:rsid w:val="00A8798C"/>
    <w:rsid w:val="00A95B64"/>
    <w:rsid w:val="00AA3505"/>
    <w:rsid w:val="00AA5C12"/>
    <w:rsid w:val="00AD410D"/>
    <w:rsid w:val="00AE322A"/>
    <w:rsid w:val="00AF146F"/>
    <w:rsid w:val="00B1200A"/>
    <w:rsid w:val="00B20A66"/>
    <w:rsid w:val="00B31FA6"/>
    <w:rsid w:val="00B37A81"/>
    <w:rsid w:val="00B87103"/>
    <w:rsid w:val="00B9317C"/>
    <w:rsid w:val="00BA60A1"/>
    <w:rsid w:val="00BC3AFD"/>
    <w:rsid w:val="00C0070D"/>
    <w:rsid w:val="00C049B7"/>
    <w:rsid w:val="00C56D13"/>
    <w:rsid w:val="00C87A9E"/>
    <w:rsid w:val="00C91B9F"/>
    <w:rsid w:val="00CA1A11"/>
    <w:rsid w:val="00CB3851"/>
    <w:rsid w:val="00D252B6"/>
    <w:rsid w:val="00D31C68"/>
    <w:rsid w:val="00D362AD"/>
    <w:rsid w:val="00D63CFC"/>
    <w:rsid w:val="00DB1CAB"/>
    <w:rsid w:val="00DC1BA4"/>
    <w:rsid w:val="00DF677C"/>
    <w:rsid w:val="00E5492C"/>
    <w:rsid w:val="00E863C6"/>
    <w:rsid w:val="00E94B40"/>
    <w:rsid w:val="00EF03C8"/>
    <w:rsid w:val="00EF0BDD"/>
    <w:rsid w:val="00EF0D99"/>
    <w:rsid w:val="00F0346E"/>
    <w:rsid w:val="00F0499D"/>
    <w:rsid w:val="00F20150"/>
    <w:rsid w:val="00F27815"/>
    <w:rsid w:val="00F57C5A"/>
    <w:rsid w:val="00F81A9B"/>
    <w:rsid w:val="00F946C9"/>
    <w:rsid w:val="00FB6122"/>
    <w:rsid w:val="00FE3CEE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0A4B"/>
  <w15:docId w15:val="{3DAA65F5-FC19-4364-8638-3F43A67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4558A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558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8A9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58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8A9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9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9B7"/>
    <w:rPr>
      <w:rFonts w:ascii="Segoe UI" w:eastAsia="SimSu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A7A02"/>
    <w:pPr>
      <w:widowControl w:val="0"/>
      <w:autoSpaceDE w:val="0"/>
      <w:autoSpaceDN w:val="0"/>
      <w:ind w:left="116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A7A0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367B4E"/>
    <w:pPr>
      <w:ind w:left="720"/>
      <w:contextualSpacing/>
    </w:pPr>
  </w:style>
  <w:style w:type="paragraph" w:styleId="SemEspaamento">
    <w:name w:val="No Spacing"/>
    <w:uiPriority w:val="1"/>
    <w:qFormat/>
    <w:rsid w:val="003E04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3D2C95"/>
    <w:pPr>
      <w:suppressAutoHyphens/>
      <w:overflowPunct w:val="0"/>
      <w:autoSpaceDE w:val="0"/>
      <w:spacing w:line="249" w:lineRule="exact"/>
      <w:ind w:firstLine="1701"/>
      <w:jc w:val="both"/>
      <w:textAlignment w:val="baseline"/>
    </w:pPr>
    <w:rPr>
      <w:rFonts w:ascii="Courier New" w:eastAsia="Times New Roman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Maierle Bombassaro</dc:creator>
  <cp:lastModifiedBy>Maierle Bombassaro</cp:lastModifiedBy>
  <cp:revision>80</cp:revision>
  <cp:lastPrinted>2025-05-02T12:29:00Z</cp:lastPrinted>
  <dcterms:created xsi:type="dcterms:W3CDTF">2024-04-26T17:18:00Z</dcterms:created>
  <dcterms:modified xsi:type="dcterms:W3CDTF">2025-08-07T16:21:00Z</dcterms:modified>
</cp:coreProperties>
</file>