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3034" w14:textId="741B32E3" w:rsidR="00C23DE8" w:rsidRPr="00897494" w:rsidRDefault="0046495B" w:rsidP="0020759F">
      <w:pPr>
        <w:pStyle w:val="SemEspaamento"/>
        <w:rPr>
          <w:rFonts w:ascii="Times New Roman" w:hAnsi="Times New Roman"/>
          <w:snapToGrid w:val="0"/>
          <w:sz w:val="20"/>
          <w:szCs w:val="20"/>
          <w:lang w:eastAsia="pt-BR"/>
        </w:rPr>
      </w:pPr>
      <w:r>
        <w:rPr>
          <w:rFonts w:ascii="Times New Roman" w:hAnsi="Times New Roman"/>
          <w:b/>
          <w:snapToGrid w:val="0"/>
          <w:sz w:val="28"/>
          <w:szCs w:val="28"/>
          <w:lang w:eastAsia="pt-BR"/>
        </w:rPr>
        <w:t>EDITAL Nº</w:t>
      </w:r>
      <w:r w:rsidR="00875567">
        <w:rPr>
          <w:rFonts w:ascii="Times New Roman" w:hAnsi="Times New Roman"/>
          <w:b/>
          <w:snapToGrid w:val="0"/>
          <w:sz w:val="28"/>
          <w:szCs w:val="28"/>
          <w:lang w:eastAsia="pt-BR"/>
        </w:rPr>
        <w:t xml:space="preserve"> </w:t>
      </w:r>
      <w:r w:rsidR="00124764">
        <w:rPr>
          <w:rFonts w:ascii="Times New Roman" w:hAnsi="Times New Roman"/>
          <w:b/>
          <w:snapToGrid w:val="0"/>
          <w:sz w:val="28"/>
          <w:szCs w:val="28"/>
          <w:lang w:eastAsia="pt-BR"/>
        </w:rPr>
        <w:t>072</w:t>
      </w:r>
      <w:r w:rsidR="000303D0">
        <w:rPr>
          <w:rFonts w:ascii="Times New Roman" w:hAnsi="Times New Roman"/>
          <w:b/>
          <w:snapToGrid w:val="0"/>
          <w:sz w:val="28"/>
          <w:szCs w:val="28"/>
          <w:lang w:eastAsia="pt-BR"/>
        </w:rPr>
        <w:t>/2025</w:t>
      </w:r>
      <w:r w:rsidR="00C23DE8" w:rsidRPr="009205A8">
        <w:rPr>
          <w:rFonts w:ascii="Times New Roman" w:hAnsi="Times New Roman"/>
          <w:snapToGrid w:val="0"/>
          <w:sz w:val="24"/>
          <w:szCs w:val="24"/>
          <w:lang w:eastAsia="pt-BR"/>
        </w:rPr>
        <w:t xml:space="preserve">, </w:t>
      </w:r>
      <w:r w:rsidR="00124764">
        <w:rPr>
          <w:rFonts w:ascii="Times New Roman" w:hAnsi="Times New Roman"/>
          <w:b/>
          <w:snapToGrid w:val="0"/>
          <w:sz w:val="20"/>
          <w:szCs w:val="20"/>
          <w:lang w:eastAsia="pt-BR"/>
        </w:rPr>
        <w:t>19</w:t>
      </w:r>
      <w:r w:rsidR="00EC0496">
        <w:rPr>
          <w:rFonts w:ascii="Times New Roman" w:hAnsi="Times New Roman"/>
          <w:b/>
          <w:snapToGrid w:val="0"/>
          <w:sz w:val="20"/>
          <w:szCs w:val="20"/>
          <w:lang w:eastAsia="pt-BR"/>
        </w:rPr>
        <w:t xml:space="preserve"> de Fevereiro</w:t>
      </w:r>
      <w:r w:rsidR="000303D0">
        <w:rPr>
          <w:rFonts w:ascii="Times New Roman" w:hAnsi="Times New Roman"/>
          <w:b/>
          <w:snapToGrid w:val="0"/>
          <w:sz w:val="20"/>
          <w:szCs w:val="20"/>
          <w:lang w:eastAsia="pt-BR"/>
        </w:rPr>
        <w:t xml:space="preserve"> de 2025</w:t>
      </w:r>
      <w:r w:rsidR="00C23DE8" w:rsidRPr="00897494">
        <w:rPr>
          <w:rFonts w:ascii="Times New Roman" w:hAnsi="Times New Roman"/>
          <w:b/>
          <w:snapToGrid w:val="0"/>
          <w:sz w:val="20"/>
          <w:szCs w:val="20"/>
          <w:lang w:eastAsia="pt-BR"/>
        </w:rPr>
        <w:t>.</w:t>
      </w:r>
    </w:p>
    <w:p w14:paraId="14DC134F" w14:textId="77777777" w:rsidR="00C23DE8" w:rsidRDefault="00C23DE8" w:rsidP="00C23DE8">
      <w:pPr>
        <w:widowControl w:val="0"/>
        <w:spacing w:after="0" w:line="240" w:lineRule="auto"/>
        <w:jc w:val="both"/>
        <w:rPr>
          <w:rFonts w:ascii="Times New Roman" w:hAnsi="Times New Roman"/>
          <w:bCs/>
          <w:snapToGrid w:val="0"/>
          <w:sz w:val="20"/>
          <w:szCs w:val="20"/>
          <w:lang w:eastAsia="pt-BR"/>
        </w:rPr>
      </w:pPr>
    </w:p>
    <w:p w14:paraId="59DD7E10" w14:textId="77777777" w:rsidR="00C23DE8" w:rsidRDefault="00C23DE8" w:rsidP="00F251D8">
      <w:pPr>
        <w:widowControl w:val="0"/>
        <w:spacing w:after="0" w:line="240" w:lineRule="auto"/>
        <w:jc w:val="right"/>
        <w:rPr>
          <w:rFonts w:ascii="Times New Roman" w:hAnsi="Times New Roman"/>
          <w:bCs/>
          <w:snapToGrid w:val="0"/>
          <w:sz w:val="20"/>
          <w:szCs w:val="20"/>
          <w:lang w:eastAsia="pt-BR"/>
        </w:rPr>
      </w:pP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r>
      <w:r>
        <w:rPr>
          <w:rFonts w:ascii="Times New Roman" w:hAnsi="Times New Roman"/>
          <w:b/>
          <w:bCs/>
          <w:sz w:val="20"/>
          <w:szCs w:val="20"/>
          <w:lang w:eastAsia="pt-BR"/>
        </w:rPr>
        <w:tab/>
        <w:t xml:space="preserve">            ---------------------------------------------------------------------------------------</w:t>
      </w:r>
    </w:p>
    <w:p w14:paraId="213A06C7" w14:textId="77777777" w:rsidR="00C23DE8" w:rsidRDefault="00C23DE8" w:rsidP="00C23DE8">
      <w:pPr>
        <w:widowControl w:val="0"/>
        <w:spacing w:after="0" w:line="240" w:lineRule="auto"/>
        <w:ind w:left="3540"/>
        <w:jc w:val="both"/>
        <w:rPr>
          <w:rFonts w:ascii="Times New Roman" w:hAnsi="Times New Roman"/>
          <w:b/>
          <w:bCs/>
          <w:snapToGrid w:val="0"/>
          <w:sz w:val="20"/>
          <w:szCs w:val="20"/>
          <w:lang w:eastAsia="pt-BR"/>
        </w:rPr>
      </w:pPr>
      <w:r>
        <w:rPr>
          <w:rFonts w:ascii="Times New Roman" w:hAnsi="Times New Roman"/>
          <w:b/>
          <w:bCs/>
          <w:snapToGrid w:val="0"/>
          <w:sz w:val="20"/>
          <w:szCs w:val="20"/>
          <w:lang w:eastAsia="pt-BR"/>
        </w:rPr>
        <w:t>ABRE INSCRIÇÕES PARA SELEÇÃO SIMPLIFICADA PARA CONTRATAÇÃO EM CARÁTER TEMPORÁRIO E EMERGENCIAL.</w:t>
      </w:r>
    </w:p>
    <w:p w14:paraId="4A22C766" w14:textId="77777777" w:rsidR="00C23DE8" w:rsidRDefault="00C23DE8" w:rsidP="00F251D8">
      <w:pPr>
        <w:widowControl w:val="0"/>
        <w:spacing w:after="0" w:line="240" w:lineRule="auto"/>
        <w:jc w:val="right"/>
        <w:rPr>
          <w:rFonts w:ascii="Times New Roman" w:hAnsi="Times New Roman"/>
          <w:b/>
          <w:bCs/>
          <w:sz w:val="20"/>
          <w:szCs w:val="20"/>
          <w:lang w:eastAsia="pt-BR"/>
        </w:rPr>
      </w:pPr>
      <w:r>
        <w:rPr>
          <w:rFonts w:ascii="Times New Roman" w:hAnsi="Times New Roman"/>
          <w:b/>
          <w:bCs/>
          <w:snapToGrid w:val="0"/>
          <w:sz w:val="20"/>
          <w:szCs w:val="20"/>
          <w:lang w:eastAsia="pt-BR"/>
        </w:rPr>
        <w:t xml:space="preserve">    </w:t>
      </w:r>
      <w:r>
        <w:rPr>
          <w:rFonts w:ascii="Times New Roman" w:hAnsi="Times New Roman"/>
          <w:b/>
          <w:bCs/>
          <w:snapToGrid w:val="0"/>
          <w:sz w:val="20"/>
          <w:szCs w:val="20"/>
          <w:lang w:eastAsia="pt-BR"/>
        </w:rPr>
        <w:tab/>
      </w:r>
      <w:r>
        <w:rPr>
          <w:rFonts w:ascii="Times New Roman" w:hAnsi="Times New Roman"/>
          <w:b/>
          <w:bCs/>
          <w:snapToGrid w:val="0"/>
          <w:sz w:val="20"/>
          <w:szCs w:val="20"/>
          <w:lang w:eastAsia="pt-BR"/>
        </w:rPr>
        <w:tab/>
      </w:r>
      <w:r>
        <w:rPr>
          <w:rFonts w:ascii="Times New Roman" w:hAnsi="Times New Roman"/>
          <w:b/>
          <w:bCs/>
          <w:snapToGrid w:val="0"/>
          <w:sz w:val="20"/>
          <w:szCs w:val="20"/>
          <w:lang w:eastAsia="pt-BR"/>
        </w:rPr>
        <w:tab/>
      </w:r>
      <w:r>
        <w:rPr>
          <w:rFonts w:ascii="Times New Roman" w:hAnsi="Times New Roman"/>
          <w:b/>
          <w:bCs/>
          <w:snapToGrid w:val="0"/>
          <w:sz w:val="20"/>
          <w:szCs w:val="20"/>
          <w:lang w:eastAsia="pt-BR"/>
        </w:rPr>
        <w:tab/>
        <w:t xml:space="preserve">           </w:t>
      </w:r>
      <w:r>
        <w:rPr>
          <w:rFonts w:ascii="Times New Roman" w:hAnsi="Times New Roman"/>
          <w:b/>
          <w:bCs/>
          <w:sz w:val="20"/>
          <w:szCs w:val="20"/>
          <w:lang w:eastAsia="pt-BR"/>
        </w:rPr>
        <w:t>---------------------------------------------------------------------------------------</w:t>
      </w:r>
    </w:p>
    <w:p w14:paraId="33487C5B" w14:textId="77777777" w:rsidR="00C23DE8" w:rsidRPr="0033796B" w:rsidRDefault="00C23DE8" w:rsidP="00096ACC">
      <w:pPr>
        <w:widowControl w:val="0"/>
        <w:tabs>
          <w:tab w:val="left" w:pos="1418"/>
        </w:tabs>
        <w:spacing w:after="0" w:line="240" w:lineRule="auto"/>
        <w:ind w:firstLine="1418"/>
        <w:jc w:val="both"/>
        <w:rPr>
          <w:rFonts w:ascii="Times New Roman" w:hAnsi="Times New Roman"/>
          <w:bCs/>
          <w:snapToGrid w:val="0"/>
          <w:sz w:val="20"/>
          <w:szCs w:val="20"/>
          <w:lang w:eastAsia="pt-BR"/>
        </w:rPr>
      </w:pPr>
    </w:p>
    <w:p w14:paraId="7ED782E6" w14:textId="659B8416" w:rsidR="00C23DE8" w:rsidRPr="003868D6" w:rsidRDefault="000303D0" w:rsidP="00096ACC">
      <w:pPr>
        <w:widowControl w:val="0"/>
        <w:tabs>
          <w:tab w:val="left" w:pos="1418"/>
        </w:tabs>
        <w:autoSpaceDE w:val="0"/>
        <w:autoSpaceDN w:val="0"/>
        <w:adjustRightInd w:val="0"/>
        <w:spacing w:after="0" w:line="240" w:lineRule="auto"/>
        <w:ind w:firstLine="1418"/>
        <w:jc w:val="both"/>
        <w:rPr>
          <w:rFonts w:ascii="Times New Roman" w:hAnsi="Times New Roman"/>
          <w:b/>
          <w:bCs/>
          <w:snapToGrid w:val="0"/>
          <w:sz w:val="20"/>
          <w:szCs w:val="20"/>
          <w:lang w:eastAsia="pt-BR"/>
        </w:rPr>
      </w:pPr>
      <w:r>
        <w:rPr>
          <w:rFonts w:ascii="Times New Roman" w:hAnsi="Times New Roman"/>
          <w:b/>
          <w:bCs/>
          <w:snapToGrid w:val="0"/>
          <w:sz w:val="20"/>
          <w:szCs w:val="20"/>
          <w:lang w:eastAsia="pt-BR"/>
        </w:rPr>
        <w:t>DANIEL RÜCKERT</w:t>
      </w:r>
      <w:r w:rsidR="00C23DE8">
        <w:rPr>
          <w:rFonts w:ascii="Times New Roman" w:hAnsi="Times New Roman"/>
          <w:snapToGrid w:val="0"/>
          <w:sz w:val="20"/>
          <w:szCs w:val="20"/>
          <w:lang w:eastAsia="pt-BR"/>
        </w:rPr>
        <w:t>, Prefeit</w:t>
      </w:r>
      <w:r w:rsidR="007C6838">
        <w:rPr>
          <w:rFonts w:ascii="Times New Roman" w:hAnsi="Times New Roman"/>
          <w:snapToGrid w:val="0"/>
          <w:sz w:val="20"/>
          <w:szCs w:val="20"/>
          <w:lang w:eastAsia="pt-BR"/>
        </w:rPr>
        <w:t>o</w:t>
      </w:r>
      <w:r w:rsidR="00C23DE8">
        <w:rPr>
          <w:rFonts w:ascii="Times New Roman" w:hAnsi="Times New Roman"/>
          <w:snapToGrid w:val="0"/>
          <w:sz w:val="20"/>
          <w:szCs w:val="20"/>
          <w:lang w:eastAsia="pt-BR"/>
        </w:rPr>
        <w:t xml:space="preserve"> Municipal</w:t>
      </w:r>
      <w:r w:rsidR="003A2BBA">
        <w:rPr>
          <w:rFonts w:ascii="Times New Roman" w:hAnsi="Times New Roman"/>
          <w:snapToGrid w:val="0"/>
          <w:sz w:val="20"/>
          <w:szCs w:val="20"/>
          <w:lang w:eastAsia="pt-BR"/>
        </w:rPr>
        <w:t xml:space="preserve"> </w:t>
      </w:r>
      <w:r w:rsidR="00B80AFF">
        <w:rPr>
          <w:rFonts w:ascii="Times New Roman" w:hAnsi="Times New Roman"/>
          <w:snapToGrid w:val="0"/>
          <w:sz w:val="20"/>
          <w:szCs w:val="20"/>
          <w:lang w:eastAsia="pt-BR"/>
        </w:rPr>
        <w:t>d</w:t>
      </w:r>
      <w:r w:rsidR="00C23DE8">
        <w:rPr>
          <w:rFonts w:ascii="Times New Roman" w:hAnsi="Times New Roman"/>
          <w:snapToGrid w:val="0"/>
          <w:sz w:val="20"/>
          <w:szCs w:val="20"/>
          <w:lang w:eastAsia="pt-BR"/>
        </w:rPr>
        <w:t xml:space="preserve">e Picada Café, Estado do Rio Grande do Sul, no uso de suas atribuições legais, </w:t>
      </w:r>
      <w:r w:rsidR="00C23DE8" w:rsidRPr="003868D6">
        <w:rPr>
          <w:rFonts w:ascii="Times New Roman" w:hAnsi="Times New Roman"/>
          <w:snapToGrid w:val="0"/>
          <w:sz w:val="20"/>
          <w:szCs w:val="20"/>
          <w:lang w:eastAsia="pt-BR"/>
        </w:rPr>
        <w:t xml:space="preserve">torna público, que se encontram abertas as inscrições para </w:t>
      </w:r>
      <w:r w:rsidR="00C23DE8" w:rsidRPr="003868D6">
        <w:rPr>
          <w:rFonts w:ascii="Times New Roman" w:hAnsi="Times New Roman"/>
          <w:b/>
          <w:bCs/>
          <w:snapToGrid w:val="0"/>
          <w:sz w:val="20"/>
          <w:szCs w:val="20"/>
          <w:lang w:eastAsia="pt-BR"/>
        </w:rPr>
        <w:t xml:space="preserve">SELEÇÃO SIMPLIFICADA PARA A CONTRATAÇÃO </w:t>
      </w:r>
      <w:r w:rsidR="00C23DE8" w:rsidRPr="000C1D9C">
        <w:rPr>
          <w:rFonts w:ascii="Times New Roman" w:hAnsi="Times New Roman"/>
          <w:b/>
          <w:bCs/>
          <w:snapToGrid w:val="0"/>
          <w:sz w:val="20"/>
          <w:szCs w:val="20"/>
          <w:lang w:eastAsia="pt-BR"/>
        </w:rPr>
        <w:t>DE</w:t>
      </w:r>
      <w:r w:rsidR="00F36B87" w:rsidRPr="000C1D9C">
        <w:rPr>
          <w:rFonts w:ascii="Times New Roman" w:hAnsi="Times New Roman"/>
          <w:b/>
          <w:bCs/>
          <w:snapToGrid w:val="0"/>
          <w:sz w:val="20"/>
          <w:szCs w:val="20"/>
          <w:lang w:eastAsia="pt-BR"/>
        </w:rPr>
        <w:t xml:space="preserve"> </w:t>
      </w:r>
      <w:r w:rsidR="00124764">
        <w:rPr>
          <w:rFonts w:ascii="Times New Roman" w:hAnsi="Times New Roman"/>
          <w:b/>
          <w:bCs/>
          <w:snapToGrid w:val="0"/>
          <w:sz w:val="20"/>
          <w:szCs w:val="20"/>
          <w:lang w:eastAsia="pt-BR"/>
        </w:rPr>
        <w:t xml:space="preserve">01 (UM) </w:t>
      </w:r>
      <w:r w:rsidR="009422F7">
        <w:rPr>
          <w:rFonts w:ascii="Times New Roman" w:hAnsi="Times New Roman"/>
          <w:b/>
          <w:bCs/>
          <w:snapToGrid w:val="0"/>
          <w:sz w:val="20"/>
          <w:szCs w:val="20"/>
          <w:lang w:eastAsia="pt-BR"/>
        </w:rPr>
        <w:t>OPERÁRIO</w:t>
      </w:r>
      <w:r w:rsidR="00F36B87" w:rsidRPr="003E356C">
        <w:rPr>
          <w:rFonts w:ascii="Times New Roman" w:hAnsi="Times New Roman"/>
          <w:snapToGrid w:val="0"/>
          <w:sz w:val="20"/>
          <w:szCs w:val="20"/>
        </w:rPr>
        <w:t>,</w:t>
      </w:r>
      <w:r w:rsidR="00F36B87" w:rsidRPr="003868D6">
        <w:rPr>
          <w:rFonts w:ascii="Times New Roman" w:hAnsi="Times New Roman"/>
          <w:snapToGrid w:val="0"/>
          <w:sz w:val="20"/>
          <w:szCs w:val="20"/>
        </w:rPr>
        <w:t xml:space="preserve"> </w:t>
      </w:r>
      <w:r w:rsidR="00C23DE8" w:rsidRPr="003868D6">
        <w:rPr>
          <w:rFonts w:ascii="Times New Roman" w:hAnsi="Times New Roman"/>
          <w:snapToGrid w:val="0"/>
          <w:sz w:val="20"/>
          <w:szCs w:val="20"/>
        </w:rPr>
        <w:t>nos seguintes termos:</w:t>
      </w:r>
    </w:p>
    <w:p w14:paraId="2CC5BB93" w14:textId="77777777" w:rsidR="00C23DE8" w:rsidRDefault="00C23DE8" w:rsidP="00096ACC">
      <w:pPr>
        <w:widowControl w:val="0"/>
        <w:tabs>
          <w:tab w:val="left" w:pos="1418"/>
        </w:tabs>
        <w:autoSpaceDE w:val="0"/>
        <w:autoSpaceDN w:val="0"/>
        <w:adjustRightInd w:val="0"/>
        <w:spacing w:after="0" w:line="240" w:lineRule="auto"/>
        <w:ind w:firstLine="1418"/>
        <w:jc w:val="both"/>
        <w:rPr>
          <w:rFonts w:ascii="Times New Roman" w:hAnsi="Times New Roman"/>
          <w:color w:val="000000"/>
          <w:sz w:val="20"/>
          <w:szCs w:val="20"/>
          <w:lang w:eastAsia="pt-BR"/>
        </w:rPr>
      </w:pPr>
    </w:p>
    <w:p w14:paraId="38B9C05B" w14:textId="5C51EB7D" w:rsidR="00B37F86" w:rsidRPr="00DA6EFF" w:rsidRDefault="00B37F86" w:rsidP="00096ACC">
      <w:pPr>
        <w:widowControl w:val="0"/>
        <w:tabs>
          <w:tab w:val="left" w:pos="1418"/>
        </w:tabs>
        <w:autoSpaceDE w:val="0"/>
        <w:autoSpaceDN w:val="0"/>
        <w:adjustRightInd w:val="0"/>
        <w:spacing w:after="0" w:line="240" w:lineRule="auto"/>
        <w:ind w:firstLine="1418"/>
        <w:jc w:val="both"/>
        <w:rPr>
          <w:rFonts w:ascii="Times New Roman" w:hAnsi="Times New Roman"/>
          <w:color w:val="000000"/>
          <w:sz w:val="20"/>
          <w:szCs w:val="20"/>
          <w:lang w:eastAsia="pt-BR"/>
        </w:rPr>
      </w:pPr>
      <w:r w:rsidRPr="00DA6EFF">
        <w:rPr>
          <w:rFonts w:ascii="Times New Roman" w:hAnsi="Times New Roman"/>
          <w:b/>
          <w:color w:val="000000"/>
          <w:sz w:val="20"/>
          <w:szCs w:val="20"/>
          <w:lang w:eastAsia="pt-BR"/>
        </w:rPr>
        <w:t>Art. 1º</w:t>
      </w:r>
      <w:r w:rsidRPr="00DA6EFF">
        <w:rPr>
          <w:rFonts w:ascii="Times New Roman" w:hAnsi="Times New Roman"/>
          <w:color w:val="000000"/>
          <w:sz w:val="20"/>
          <w:szCs w:val="20"/>
          <w:lang w:eastAsia="pt-BR"/>
        </w:rPr>
        <w:t xml:space="preserve"> - </w:t>
      </w:r>
      <w:r w:rsidRPr="00DA6EFF">
        <w:rPr>
          <w:rFonts w:ascii="Times New Roman" w:hAnsi="Times New Roman"/>
          <w:snapToGrid w:val="0"/>
          <w:sz w:val="20"/>
          <w:szCs w:val="20"/>
          <w:lang w:eastAsia="pt-BR"/>
        </w:rPr>
        <w:t xml:space="preserve">Os critérios da </w:t>
      </w:r>
      <w:r w:rsidRPr="00DA6EFF">
        <w:rPr>
          <w:rFonts w:ascii="Times New Roman" w:hAnsi="Times New Roman"/>
          <w:sz w:val="20"/>
          <w:szCs w:val="20"/>
          <w:lang w:eastAsia="pt-BR"/>
        </w:rPr>
        <w:t xml:space="preserve">seleção simplificada </w:t>
      </w:r>
      <w:r w:rsidRPr="00DA6EFF">
        <w:rPr>
          <w:rFonts w:ascii="Times New Roman" w:hAnsi="Times New Roman"/>
          <w:snapToGrid w:val="0"/>
          <w:sz w:val="20"/>
          <w:szCs w:val="20"/>
          <w:lang w:eastAsia="pt-BR"/>
        </w:rPr>
        <w:t>são os est</w:t>
      </w:r>
      <w:r w:rsidR="00E328BC">
        <w:rPr>
          <w:rFonts w:ascii="Times New Roman" w:hAnsi="Times New Roman"/>
          <w:snapToGrid w:val="0"/>
          <w:sz w:val="20"/>
          <w:szCs w:val="20"/>
          <w:lang w:eastAsia="pt-BR"/>
        </w:rPr>
        <w:t xml:space="preserve">abelecidos na Lei Municipal nº </w:t>
      </w:r>
      <w:r w:rsidR="0096055B" w:rsidRPr="0096055B">
        <w:rPr>
          <w:rFonts w:ascii="Times New Roman" w:hAnsi="Times New Roman"/>
          <w:snapToGrid w:val="0"/>
          <w:sz w:val="20"/>
          <w:szCs w:val="20"/>
          <w:lang w:eastAsia="pt-BR"/>
        </w:rPr>
        <w:t>2.161/2022.</w:t>
      </w:r>
    </w:p>
    <w:p w14:paraId="4915479D" w14:textId="77777777" w:rsidR="00B37F86" w:rsidRPr="00DA6EFF" w:rsidRDefault="00B37F86" w:rsidP="00B37F86">
      <w:pPr>
        <w:widowControl w:val="0"/>
        <w:autoSpaceDE w:val="0"/>
        <w:autoSpaceDN w:val="0"/>
        <w:adjustRightInd w:val="0"/>
        <w:spacing w:after="0" w:line="240" w:lineRule="auto"/>
        <w:ind w:firstLine="1275"/>
        <w:jc w:val="both"/>
        <w:rPr>
          <w:rFonts w:ascii="Times New Roman" w:hAnsi="Times New Roman"/>
          <w:color w:val="000000"/>
          <w:sz w:val="20"/>
          <w:szCs w:val="20"/>
          <w:lang w:eastAsia="pt-BR"/>
        </w:rPr>
      </w:pPr>
    </w:p>
    <w:p w14:paraId="506922BB" w14:textId="77777777" w:rsidR="00860ECF" w:rsidRPr="00DA6EFF" w:rsidRDefault="00860ECF" w:rsidP="00860ECF">
      <w:pPr>
        <w:widowControl w:val="0"/>
        <w:autoSpaceDE w:val="0"/>
        <w:autoSpaceDN w:val="0"/>
        <w:adjustRightInd w:val="0"/>
        <w:spacing w:after="0" w:line="240" w:lineRule="auto"/>
        <w:ind w:firstLine="1275"/>
        <w:jc w:val="both"/>
        <w:rPr>
          <w:rFonts w:ascii="Times New Roman" w:hAnsi="Times New Roman"/>
          <w:color w:val="000000"/>
          <w:sz w:val="20"/>
          <w:szCs w:val="20"/>
          <w:lang w:eastAsia="pt-BR"/>
        </w:rPr>
      </w:pPr>
    </w:p>
    <w:p w14:paraId="6C6651D2" w14:textId="77777777" w:rsidR="00860ECF" w:rsidRDefault="00860ECF" w:rsidP="00860ECF">
      <w:pPr>
        <w:pStyle w:val="PargrafodaLista"/>
        <w:spacing w:after="0"/>
        <w:ind w:left="0" w:firstLine="1418"/>
        <w:jc w:val="both"/>
        <w:rPr>
          <w:rFonts w:ascii="Times New Roman" w:hAnsi="Times New Roman"/>
          <w:sz w:val="20"/>
          <w:szCs w:val="20"/>
        </w:rPr>
      </w:pPr>
      <w:r w:rsidRPr="00BD5BE8">
        <w:rPr>
          <w:rFonts w:ascii="Times New Roman" w:hAnsi="Times New Roman"/>
          <w:b/>
          <w:sz w:val="20"/>
          <w:szCs w:val="20"/>
        </w:rPr>
        <w:t xml:space="preserve">Art. 2º </w:t>
      </w:r>
      <w:r>
        <w:rPr>
          <w:rFonts w:ascii="Times New Roman" w:hAnsi="Times New Roman"/>
          <w:sz w:val="20"/>
          <w:szCs w:val="20"/>
        </w:rPr>
        <w:t xml:space="preserve">- </w:t>
      </w:r>
      <w:r w:rsidRPr="00C56E61">
        <w:rPr>
          <w:rFonts w:ascii="Times New Roman" w:hAnsi="Times New Roman"/>
          <w:sz w:val="20"/>
          <w:szCs w:val="20"/>
        </w:rPr>
        <w:t xml:space="preserve">Na fase preliminar, será analisado se o interessado apresentou os seguintes documentos, observando o contido no </w:t>
      </w:r>
      <w:r w:rsidRPr="00BD5BE8">
        <w:rPr>
          <w:rFonts w:ascii="Times New Roman" w:hAnsi="Times New Roman"/>
          <w:sz w:val="20"/>
          <w:szCs w:val="20"/>
        </w:rPr>
        <w:t xml:space="preserve">artigo </w:t>
      </w:r>
      <w:r>
        <w:rPr>
          <w:rFonts w:ascii="Times New Roman" w:hAnsi="Times New Roman"/>
          <w:sz w:val="20"/>
          <w:szCs w:val="20"/>
        </w:rPr>
        <w:t>5º:</w:t>
      </w:r>
    </w:p>
    <w:p w14:paraId="2C5DE917" w14:textId="77777777" w:rsidR="00860ECF" w:rsidRDefault="00860ECF" w:rsidP="00860ECF">
      <w:pPr>
        <w:pStyle w:val="PargrafodaLista"/>
        <w:spacing w:after="0"/>
        <w:ind w:left="0" w:firstLine="1418"/>
        <w:jc w:val="both"/>
        <w:rPr>
          <w:rFonts w:ascii="Times New Roman" w:hAnsi="Times New Roman"/>
          <w:sz w:val="20"/>
          <w:szCs w:val="20"/>
        </w:rPr>
      </w:pPr>
    </w:p>
    <w:p w14:paraId="29C3DE50" w14:textId="77777777" w:rsidR="00E328BC" w:rsidRPr="00E328BC" w:rsidRDefault="00E328BC" w:rsidP="00E328BC">
      <w:pPr>
        <w:spacing w:after="0"/>
        <w:ind w:firstLine="1418"/>
        <w:jc w:val="both"/>
        <w:rPr>
          <w:rFonts w:ascii="Times New Roman" w:hAnsi="Times New Roman"/>
          <w:sz w:val="20"/>
          <w:szCs w:val="20"/>
        </w:rPr>
      </w:pPr>
      <w:r w:rsidRPr="00E328BC">
        <w:rPr>
          <w:rFonts w:ascii="Times New Roman" w:hAnsi="Times New Roman"/>
          <w:b/>
          <w:bCs/>
          <w:sz w:val="20"/>
          <w:szCs w:val="20"/>
        </w:rPr>
        <w:t>a</w:t>
      </w:r>
      <w:r w:rsidRPr="00E328BC">
        <w:rPr>
          <w:rFonts w:ascii="Times New Roman" w:hAnsi="Times New Roman"/>
          <w:b/>
          <w:sz w:val="20"/>
          <w:szCs w:val="20"/>
        </w:rPr>
        <w:t>)</w:t>
      </w:r>
      <w:r w:rsidRPr="00E328BC">
        <w:rPr>
          <w:rFonts w:ascii="Times New Roman" w:hAnsi="Times New Roman"/>
          <w:sz w:val="20"/>
          <w:szCs w:val="20"/>
        </w:rPr>
        <w:t xml:space="preserve"> documento de identidade ou certidão de nascimento/casamento, comprovando ser brasileiro nato ou naturalizado e ter a idade prevista para o cargo; </w:t>
      </w:r>
    </w:p>
    <w:p w14:paraId="5A347D6D" w14:textId="62FFB9A6" w:rsidR="00E328BC" w:rsidRPr="00E328BC" w:rsidRDefault="00E328BC" w:rsidP="0096055B">
      <w:pPr>
        <w:spacing w:after="0"/>
        <w:ind w:firstLine="1418"/>
        <w:jc w:val="both"/>
        <w:rPr>
          <w:rFonts w:ascii="Times New Roman" w:hAnsi="Times New Roman"/>
          <w:sz w:val="20"/>
          <w:szCs w:val="20"/>
        </w:rPr>
      </w:pPr>
      <w:r w:rsidRPr="00E328BC">
        <w:rPr>
          <w:rFonts w:ascii="Times New Roman" w:hAnsi="Times New Roman"/>
          <w:b/>
          <w:bCs/>
          <w:sz w:val="20"/>
          <w:szCs w:val="20"/>
        </w:rPr>
        <w:t>b</w:t>
      </w:r>
      <w:r w:rsidRPr="00E328BC">
        <w:rPr>
          <w:rFonts w:ascii="Times New Roman" w:hAnsi="Times New Roman"/>
          <w:b/>
          <w:sz w:val="20"/>
          <w:szCs w:val="20"/>
        </w:rPr>
        <w:t>)</w:t>
      </w:r>
      <w:r w:rsidRPr="00E328BC">
        <w:rPr>
          <w:rFonts w:ascii="Times New Roman" w:hAnsi="Times New Roman"/>
          <w:sz w:val="20"/>
          <w:szCs w:val="20"/>
        </w:rPr>
        <w:t> certidão de quitação eleitoral</w:t>
      </w:r>
      <w:r w:rsidR="0096055B">
        <w:rPr>
          <w:rFonts w:ascii="Times New Roman" w:hAnsi="Times New Roman"/>
          <w:sz w:val="20"/>
          <w:szCs w:val="20"/>
        </w:rPr>
        <w:t>, expedido preferencialmente em até 60 (sessenta) dias, contados da data de apresentação</w:t>
      </w:r>
      <w:r w:rsidRPr="00E328BC">
        <w:rPr>
          <w:rFonts w:ascii="Times New Roman" w:hAnsi="Times New Roman"/>
          <w:sz w:val="20"/>
          <w:szCs w:val="20"/>
        </w:rPr>
        <w:t xml:space="preserve">; </w:t>
      </w:r>
    </w:p>
    <w:p w14:paraId="2ABC9AB0" w14:textId="77777777" w:rsidR="00E328BC" w:rsidRPr="00E328BC" w:rsidRDefault="00E328BC" w:rsidP="00E328BC">
      <w:pPr>
        <w:spacing w:after="0"/>
        <w:ind w:firstLine="1418"/>
        <w:jc w:val="both"/>
        <w:rPr>
          <w:rFonts w:ascii="Times New Roman" w:hAnsi="Times New Roman"/>
          <w:sz w:val="20"/>
          <w:szCs w:val="20"/>
        </w:rPr>
      </w:pPr>
      <w:r w:rsidRPr="00E328BC">
        <w:rPr>
          <w:rFonts w:ascii="Times New Roman" w:hAnsi="Times New Roman"/>
          <w:b/>
          <w:bCs/>
          <w:sz w:val="20"/>
          <w:szCs w:val="20"/>
        </w:rPr>
        <w:t>c)</w:t>
      </w:r>
      <w:r w:rsidRPr="00E328BC">
        <w:rPr>
          <w:rFonts w:ascii="Times New Roman" w:hAnsi="Times New Roman"/>
          <w:sz w:val="20"/>
          <w:szCs w:val="20"/>
        </w:rPr>
        <w:t xml:space="preserve"> cadastro junto ao CPF; </w:t>
      </w:r>
    </w:p>
    <w:p w14:paraId="20870E7B" w14:textId="77777777" w:rsidR="00E328BC" w:rsidRPr="00E328BC" w:rsidRDefault="00E328BC" w:rsidP="00E328BC">
      <w:pPr>
        <w:spacing w:after="0"/>
        <w:ind w:firstLine="1418"/>
        <w:jc w:val="both"/>
        <w:rPr>
          <w:rFonts w:ascii="Times New Roman" w:hAnsi="Times New Roman"/>
          <w:sz w:val="20"/>
          <w:szCs w:val="20"/>
        </w:rPr>
      </w:pPr>
      <w:r w:rsidRPr="00E328BC">
        <w:rPr>
          <w:rFonts w:ascii="Times New Roman" w:hAnsi="Times New Roman"/>
          <w:b/>
          <w:sz w:val="20"/>
          <w:szCs w:val="20"/>
        </w:rPr>
        <w:t>d)</w:t>
      </w:r>
      <w:r w:rsidRPr="00E328BC">
        <w:rPr>
          <w:rFonts w:ascii="Times New Roman" w:hAnsi="Times New Roman"/>
          <w:sz w:val="20"/>
          <w:szCs w:val="20"/>
        </w:rPr>
        <w:t xml:space="preserve"> Carteira de Trabalho e Previdência Social física ou digital (folha da foto e folha dos dados, bem como folhas que comprovem experiência profissional no cargo que está concorrendo caso a tenha);  </w:t>
      </w:r>
    </w:p>
    <w:p w14:paraId="78435587" w14:textId="77777777" w:rsidR="00E328BC" w:rsidRPr="00E328BC" w:rsidRDefault="00E328BC" w:rsidP="00E328BC">
      <w:pPr>
        <w:spacing w:after="0"/>
        <w:ind w:firstLine="1418"/>
        <w:jc w:val="both"/>
        <w:rPr>
          <w:rFonts w:ascii="Times New Roman" w:hAnsi="Times New Roman"/>
          <w:sz w:val="20"/>
          <w:szCs w:val="20"/>
        </w:rPr>
      </w:pPr>
      <w:r w:rsidRPr="00E328BC">
        <w:rPr>
          <w:rFonts w:ascii="Times New Roman" w:hAnsi="Times New Roman"/>
          <w:b/>
          <w:sz w:val="20"/>
          <w:szCs w:val="20"/>
        </w:rPr>
        <w:t>e)  </w:t>
      </w:r>
      <w:r w:rsidRPr="00E328BC">
        <w:rPr>
          <w:rFonts w:ascii="Times New Roman" w:hAnsi="Times New Roman"/>
          <w:sz w:val="20"/>
          <w:szCs w:val="20"/>
        </w:rPr>
        <w:t xml:space="preserve">Titulação (comprovante de escolaridade);  </w:t>
      </w:r>
    </w:p>
    <w:p w14:paraId="4A351BDF" w14:textId="47A79299" w:rsidR="00E328BC" w:rsidRPr="00E328BC" w:rsidRDefault="00E328BC" w:rsidP="0096055B">
      <w:pPr>
        <w:spacing w:after="0"/>
        <w:ind w:firstLine="1418"/>
        <w:jc w:val="both"/>
        <w:rPr>
          <w:rFonts w:ascii="Times New Roman" w:hAnsi="Times New Roman"/>
          <w:sz w:val="20"/>
          <w:szCs w:val="20"/>
        </w:rPr>
      </w:pPr>
      <w:r>
        <w:rPr>
          <w:rFonts w:ascii="Times New Roman" w:hAnsi="Times New Roman"/>
          <w:b/>
          <w:sz w:val="20"/>
          <w:szCs w:val="20"/>
        </w:rPr>
        <w:t>f</w:t>
      </w:r>
      <w:r w:rsidRPr="00E328BC">
        <w:rPr>
          <w:rFonts w:ascii="Times New Roman" w:hAnsi="Times New Roman"/>
          <w:b/>
          <w:sz w:val="20"/>
          <w:szCs w:val="20"/>
        </w:rPr>
        <w:t>)</w:t>
      </w:r>
      <w:r w:rsidRPr="00E328BC">
        <w:rPr>
          <w:rFonts w:ascii="Times New Roman" w:hAnsi="Times New Roman"/>
          <w:sz w:val="20"/>
          <w:szCs w:val="20"/>
        </w:rPr>
        <w:t> Alvará de folha corrida emitido pelo Tribunal de Justiça do Estado ou Comarca em que o candidato residir, constando a negativa de processos cíveis e crimes ou sua especificidade, se existentes</w:t>
      </w:r>
      <w:r w:rsidR="0096055B">
        <w:rPr>
          <w:rFonts w:ascii="Times New Roman" w:hAnsi="Times New Roman"/>
          <w:sz w:val="20"/>
          <w:szCs w:val="20"/>
        </w:rPr>
        <w:t>, expedido preferencialmente em até 60 (sessenta) dias, contados da data de apresentação</w:t>
      </w:r>
      <w:r w:rsidRPr="00E328BC">
        <w:rPr>
          <w:rFonts w:ascii="Times New Roman" w:hAnsi="Times New Roman"/>
          <w:sz w:val="20"/>
          <w:szCs w:val="20"/>
        </w:rPr>
        <w:t xml:space="preserve">; </w:t>
      </w:r>
    </w:p>
    <w:p w14:paraId="727B0F5A" w14:textId="08941EFF" w:rsidR="00E328BC" w:rsidRDefault="00E328BC" w:rsidP="00E328BC">
      <w:pPr>
        <w:spacing w:after="0"/>
        <w:ind w:firstLine="1418"/>
        <w:jc w:val="both"/>
        <w:rPr>
          <w:rFonts w:ascii="Times New Roman" w:hAnsi="Times New Roman"/>
          <w:sz w:val="20"/>
          <w:szCs w:val="20"/>
        </w:rPr>
      </w:pPr>
      <w:r>
        <w:rPr>
          <w:rFonts w:ascii="Times New Roman" w:hAnsi="Times New Roman"/>
          <w:b/>
          <w:sz w:val="20"/>
          <w:szCs w:val="20"/>
        </w:rPr>
        <w:t>g</w:t>
      </w:r>
      <w:r w:rsidRPr="00E328BC">
        <w:rPr>
          <w:rFonts w:ascii="Times New Roman" w:hAnsi="Times New Roman"/>
          <w:b/>
          <w:sz w:val="20"/>
          <w:szCs w:val="20"/>
        </w:rPr>
        <w:t>)</w:t>
      </w:r>
      <w:r w:rsidRPr="00E328BC">
        <w:rPr>
          <w:rFonts w:ascii="Times New Roman" w:hAnsi="Times New Roman"/>
          <w:sz w:val="20"/>
          <w:szCs w:val="20"/>
        </w:rPr>
        <w:t xml:space="preserve"> Certificado de reservista (para candidatos do sexo masculino); </w:t>
      </w:r>
    </w:p>
    <w:p w14:paraId="726E63BB" w14:textId="23EEC535" w:rsidR="00321A57" w:rsidRDefault="0091708E" w:rsidP="00760160">
      <w:pPr>
        <w:spacing w:after="0" w:line="240" w:lineRule="auto"/>
        <w:ind w:firstLine="1418"/>
        <w:jc w:val="both"/>
        <w:rPr>
          <w:rFonts w:ascii="Times New Roman" w:hAnsi="Times New Roman"/>
          <w:color w:val="000000"/>
          <w:sz w:val="20"/>
          <w:szCs w:val="20"/>
          <w:lang w:eastAsia="pt-BR"/>
        </w:rPr>
      </w:pPr>
      <w:r w:rsidRPr="0091708E">
        <w:rPr>
          <w:rFonts w:ascii="Times New Roman" w:hAnsi="Times New Roman"/>
          <w:b/>
          <w:bCs/>
          <w:sz w:val="20"/>
          <w:szCs w:val="20"/>
        </w:rPr>
        <w:t>h)</w:t>
      </w:r>
      <w:r w:rsidR="00321A57">
        <w:rPr>
          <w:rFonts w:ascii="Times New Roman" w:hAnsi="Times New Roman"/>
          <w:sz w:val="20"/>
          <w:szCs w:val="20"/>
          <w:lang w:eastAsia="pt-BR"/>
        </w:rPr>
        <w:t xml:space="preserve"> </w:t>
      </w:r>
      <w:r w:rsidR="009422F7">
        <w:rPr>
          <w:rFonts w:ascii="Times New Roman" w:hAnsi="Times New Roman"/>
          <w:color w:val="000000"/>
          <w:sz w:val="20"/>
          <w:szCs w:val="20"/>
          <w:lang w:eastAsia="pt-BR"/>
        </w:rPr>
        <w:t>Ser alfabetizado, em caso da não apresentação de comprovante escolar, admi</w:t>
      </w:r>
      <w:r w:rsidR="0019558A">
        <w:rPr>
          <w:rFonts w:ascii="Times New Roman" w:hAnsi="Times New Roman"/>
          <w:color w:val="000000"/>
          <w:sz w:val="20"/>
          <w:szCs w:val="20"/>
          <w:lang w:eastAsia="pt-BR"/>
        </w:rPr>
        <w:t>te-se o candidato a fazer uma declaração a próprio punho de que sabe ler e escrever no ato da inscrição.</w:t>
      </w:r>
    </w:p>
    <w:p w14:paraId="7608EBA0" w14:textId="0FF4ED54" w:rsidR="00D70DC3" w:rsidRPr="00D70DC3" w:rsidRDefault="00D70DC3" w:rsidP="00321A57">
      <w:pPr>
        <w:spacing w:after="0"/>
        <w:ind w:firstLine="1418"/>
        <w:jc w:val="both"/>
        <w:rPr>
          <w:rFonts w:ascii="Times New Roman" w:hAnsi="Times New Roman"/>
          <w:color w:val="000000"/>
          <w:sz w:val="20"/>
          <w:szCs w:val="20"/>
          <w:lang w:eastAsia="pt-BR"/>
        </w:rPr>
      </w:pPr>
    </w:p>
    <w:p w14:paraId="4F4443BF" w14:textId="77777777" w:rsidR="00860ECF" w:rsidRPr="00860ECF" w:rsidRDefault="003B69E7" w:rsidP="00860ECF">
      <w:pPr>
        <w:spacing w:after="0" w:line="240" w:lineRule="auto"/>
        <w:ind w:firstLine="1418"/>
        <w:jc w:val="both"/>
        <w:rPr>
          <w:rFonts w:ascii="Times New Roman" w:hAnsi="Times New Roman"/>
          <w:sz w:val="20"/>
          <w:szCs w:val="20"/>
          <w:lang w:eastAsia="pt-BR"/>
        </w:rPr>
      </w:pPr>
      <w:r>
        <w:rPr>
          <w:rFonts w:ascii="Times New Roman" w:hAnsi="Times New Roman"/>
          <w:b/>
          <w:sz w:val="20"/>
          <w:szCs w:val="20"/>
          <w:lang w:eastAsia="pt-BR"/>
        </w:rPr>
        <w:t>Parágrafo Único.</w:t>
      </w:r>
      <w:r w:rsidR="00860ECF" w:rsidRPr="00860ECF">
        <w:rPr>
          <w:rFonts w:ascii="Times New Roman" w:hAnsi="Times New Roman"/>
          <w:b/>
          <w:sz w:val="20"/>
          <w:szCs w:val="20"/>
          <w:lang w:eastAsia="pt-BR"/>
        </w:rPr>
        <w:t xml:space="preserve"> </w:t>
      </w:r>
      <w:r w:rsidR="00860ECF" w:rsidRPr="00860ECF">
        <w:rPr>
          <w:rFonts w:ascii="Times New Roman" w:hAnsi="Times New Roman"/>
          <w:sz w:val="20"/>
          <w:szCs w:val="20"/>
          <w:lang w:eastAsia="pt-BR"/>
        </w:rPr>
        <w:t>Os títulos devem ser apresentados na fase preliminar, para fins de pontuação caso haja mais de um candidato.</w:t>
      </w:r>
    </w:p>
    <w:p w14:paraId="08E7E283" w14:textId="77777777" w:rsidR="00860ECF" w:rsidRPr="00860ECF" w:rsidRDefault="00860ECF" w:rsidP="00860ECF">
      <w:pPr>
        <w:spacing w:after="0" w:line="240" w:lineRule="auto"/>
        <w:jc w:val="both"/>
        <w:rPr>
          <w:rFonts w:ascii="Times New Roman" w:hAnsi="Times New Roman"/>
          <w:sz w:val="20"/>
          <w:szCs w:val="20"/>
          <w:lang w:eastAsia="pt-BR"/>
        </w:rPr>
      </w:pPr>
    </w:p>
    <w:p w14:paraId="42E97330" w14:textId="77777777" w:rsidR="00860ECF" w:rsidRPr="00860ECF" w:rsidRDefault="00860ECF" w:rsidP="00860ECF">
      <w:pPr>
        <w:spacing w:after="0" w:line="240" w:lineRule="auto"/>
        <w:ind w:firstLine="1418"/>
        <w:jc w:val="both"/>
        <w:rPr>
          <w:rFonts w:ascii="Times New Roman" w:hAnsi="Times New Roman"/>
          <w:sz w:val="20"/>
          <w:szCs w:val="20"/>
          <w:lang w:eastAsia="pt-BR"/>
        </w:rPr>
      </w:pPr>
    </w:p>
    <w:p w14:paraId="0B245D57" w14:textId="77777777" w:rsidR="0096055B" w:rsidRDefault="0096055B" w:rsidP="0096055B">
      <w:pPr>
        <w:spacing w:after="0" w:line="240" w:lineRule="auto"/>
        <w:ind w:firstLine="1418"/>
        <w:jc w:val="both"/>
        <w:rPr>
          <w:rFonts w:ascii="Times New Roman" w:hAnsi="Times New Roman"/>
          <w:sz w:val="20"/>
          <w:szCs w:val="20"/>
          <w:lang w:eastAsia="pt-BR"/>
        </w:rPr>
      </w:pPr>
      <w:r>
        <w:rPr>
          <w:rFonts w:ascii="Times New Roman" w:hAnsi="Times New Roman"/>
          <w:b/>
          <w:sz w:val="20"/>
          <w:szCs w:val="20"/>
          <w:lang w:eastAsia="pt-BR"/>
        </w:rPr>
        <w:t>Art. 3º -</w:t>
      </w:r>
      <w:r>
        <w:rPr>
          <w:rFonts w:ascii="Times New Roman" w:hAnsi="Times New Roman"/>
          <w:sz w:val="20"/>
          <w:szCs w:val="20"/>
          <w:lang w:eastAsia="pt-BR"/>
        </w:rPr>
        <w:t xml:space="preserve"> Satisfeita a fase preliminar, havendo mais de um interessado, serão pontuados:</w:t>
      </w:r>
    </w:p>
    <w:p w14:paraId="0D1D9093" w14:textId="77777777" w:rsidR="0096055B" w:rsidRDefault="0096055B" w:rsidP="0096055B">
      <w:pPr>
        <w:spacing w:after="0" w:line="240" w:lineRule="auto"/>
        <w:ind w:firstLine="1418"/>
        <w:jc w:val="both"/>
        <w:rPr>
          <w:rFonts w:ascii="Times New Roman" w:hAnsi="Times New Roman"/>
          <w:sz w:val="20"/>
          <w:szCs w:val="20"/>
          <w:lang w:eastAsia="pt-BR"/>
        </w:rPr>
      </w:pPr>
    </w:p>
    <w:p w14:paraId="42401332" w14:textId="77777777" w:rsidR="0096055B" w:rsidRDefault="0096055B" w:rsidP="0096055B">
      <w:pPr>
        <w:ind w:firstLine="1418"/>
        <w:jc w:val="both"/>
        <w:rPr>
          <w:rFonts w:ascii="Times New Roman" w:hAnsi="Times New Roman"/>
          <w:sz w:val="20"/>
          <w:szCs w:val="20"/>
        </w:rPr>
      </w:pPr>
      <w:r>
        <w:rPr>
          <w:rFonts w:ascii="Times New Roman" w:hAnsi="Times New Roman"/>
          <w:b/>
          <w:bCs/>
          <w:sz w:val="20"/>
          <w:szCs w:val="20"/>
        </w:rPr>
        <w:t>I.</w:t>
      </w:r>
      <w:r>
        <w:rPr>
          <w:rFonts w:ascii="Times New Roman" w:hAnsi="Times New Roman"/>
          <w:sz w:val="20"/>
          <w:szCs w:val="20"/>
        </w:rPr>
        <w:t> tempo de experiência no exercício da atividade e graduação, pontuando-se atestado firmado pela pessoa jurídica pública ou privada onde foi prestado o serviço, contrato social, requerimento de empresário ou outro documento de constituição de empresa na qual tenha exercido atividade idêntica ao cargo pretendido ou CTPS comprovando experiência no exercício de idêntica atividade:</w:t>
      </w:r>
    </w:p>
    <w:p w14:paraId="2F2D3D0E"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a.</w:t>
      </w:r>
      <w:r>
        <w:rPr>
          <w:rFonts w:ascii="Times New Roman" w:hAnsi="Times New Roman"/>
          <w:sz w:val="20"/>
          <w:szCs w:val="20"/>
        </w:rPr>
        <w:t xml:space="preserve"> para os cargos em geral: 0,5 ponto por ano, limitados a 10 pontos, não sendo admitida fração menor a um ano por comprovação. </w:t>
      </w:r>
    </w:p>
    <w:p w14:paraId="1B770081" w14:textId="77777777" w:rsidR="0096055B" w:rsidRDefault="0096055B" w:rsidP="0096055B">
      <w:pPr>
        <w:ind w:firstLine="1418"/>
        <w:jc w:val="both"/>
        <w:rPr>
          <w:rFonts w:ascii="Times New Roman" w:hAnsi="Times New Roman"/>
          <w:sz w:val="20"/>
          <w:szCs w:val="20"/>
        </w:rPr>
      </w:pPr>
      <w:r>
        <w:rPr>
          <w:rFonts w:ascii="Times New Roman" w:hAnsi="Times New Roman"/>
          <w:b/>
          <w:bCs/>
          <w:sz w:val="20"/>
          <w:szCs w:val="20"/>
        </w:rPr>
        <w:lastRenderedPageBreak/>
        <w:t> § 1º</w:t>
      </w:r>
      <w:r>
        <w:rPr>
          <w:rFonts w:ascii="Times New Roman" w:hAnsi="Times New Roman"/>
          <w:sz w:val="20"/>
          <w:szCs w:val="20"/>
        </w:rPr>
        <w:t xml:space="preserve"> - Nos casos de apresentação de documento de constituição de empresa deverão ser apresentados o contrato social e demais alterações. Admite-se apenas as alterações contratuais, sem as anteriores, quando houver a respectiva consolidação. </w:t>
      </w:r>
    </w:p>
    <w:p w14:paraId="24EB25CB" w14:textId="6B1E0C25" w:rsidR="0096055B" w:rsidRDefault="0096055B" w:rsidP="0096055B">
      <w:pPr>
        <w:ind w:firstLine="1418"/>
        <w:jc w:val="both"/>
        <w:rPr>
          <w:rFonts w:ascii="Times New Roman" w:hAnsi="Times New Roman"/>
          <w:sz w:val="20"/>
          <w:szCs w:val="20"/>
        </w:rPr>
      </w:pPr>
      <w:r>
        <w:rPr>
          <w:rFonts w:ascii="Times New Roman" w:hAnsi="Times New Roman"/>
          <w:b/>
          <w:bCs/>
          <w:sz w:val="20"/>
          <w:szCs w:val="20"/>
        </w:rPr>
        <w:t xml:space="preserve">§ </w:t>
      </w:r>
      <w:r w:rsidR="00197E46">
        <w:rPr>
          <w:rFonts w:ascii="Times New Roman" w:hAnsi="Times New Roman"/>
          <w:b/>
          <w:bCs/>
          <w:sz w:val="20"/>
          <w:szCs w:val="20"/>
        </w:rPr>
        <w:t>2</w:t>
      </w:r>
      <w:r>
        <w:rPr>
          <w:rFonts w:ascii="Times New Roman" w:hAnsi="Times New Roman"/>
          <w:b/>
          <w:bCs/>
          <w:sz w:val="20"/>
          <w:szCs w:val="20"/>
        </w:rPr>
        <w:t>º</w:t>
      </w:r>
      <w:r>
        <w:rPr>
          <w:rFonts w:ascii="Times New Roman" w:hAnsi="Times New Roman"/>
          <w:sz w:val="20"/>
          <w:szCs w:val="20"/>
        </w:rPr>
        <w:t xml:space="preserve"> - Para comprovação de experiência de contrato de trabalho, deverá ser apresentada declaração do empregador ou cópia do último contracheque. </w:t>
      </w:r>
    </w:p>
    <w:p w14:paraId="6C15A340" w14:textId="67F36819" w:rsidR="0096055B" w:rsidRDefault="0096055B" w:rsidP="0096055B">
      <w:pPr>
        <w:ind w:firstLine="1418"/>
        <w:jc w:val="both"/>
        <w:rPr>
          <w:rFonts w:ascii="Times New Roman" w:hAnsi="Times New Roman"/>
          <w:sz w:val="20"/>
          <w:szCs w:val="20"/>
        </w:rPr>
      </w:pPr>
      <w:r>
        <w:rPr>
          <w:rFonts w:ascii="Times New Roman" w:hAnsi="Times New Roman"/>
          <w:b/>
          <w:sz w:val="20"/>
          <w:szCs w:val="20"/>
        </w:rPr>
        <w:t>II.</w:t>
      </w:r>
      <w:r>
        <w:rPr>
          <w:rFonts w:ascii="Times New Roman" w:hAnsi="Times New Roman"/>
          <w:sz w:val="20"/>
          <w:szCs w:val="20"/>
        </w:rPr>
        <w:t xml:space="preserve"> títulos de participação em cursos extracurriculares relacionados com o cargo</w:t>
      </w:r>
      <w:r w:rsidR="0048239B">
        <w:rPr>
          <w:rFonts w:ascii="Times New Roman" w:hAnsi="Times New Roman"/>
          <w:sz w:val="20"/>
          <w:szCs w:val="20"/>
        </w:rPr>
        <w:t xml:space="preserve"> </w:t>
      </w:r>
      <w:r>
        <w:rPr>
          <w:rFonts w:ascii="Times New Roman" w:hAnsi="Times New Roman"/>
          <w:sz w:val="20"/>
          <w:szCs w:val="20"/>
        </w:rPr>
        <w:t xml:space="preserve">e expedidos há menos de cinco anos do edital de chamamento, contendo carga horária, instituição expedidora e conteúdo programático, limitando-se a 10 títulos: </w:t>
      </w:r>
    </w:p>
    <w:p w14:paraId="1524CB88" w14:textId="77777777" w:rsidR="0096055B" w:rsidRDefault="0096055B" w:rsidP="0096055B">
      <w:pPr>
        <w:ind w:firstLine="1418"/>
        <w:jc w:val="both"/>
        <w:rPr>
          <w:rFonts w:ascii="Times New Roman" w:hAnsi="Times New Roman"/>
          <w:sz w:val="20"/>
          <w:szCs w:val="20"/>
        </w:rPr>
      </w:pPr>
      <w:r>
        <w:rPr>
          <w:rFonts w:ascii="Times New Roman" w:hAnsi="Times New Roman"/>
          <w:b/>
          <w:bCs/>
          <w:sz w:val="20"/>
          <w:szCs w:val="20"/>
        </w:rPr>
        <w:t>a)</w:t>
      </w:r>
      <w:r>
        <w:rPr>
          <w:rFonts w:ascii="Times New Roman" w:hAnsi="Times New Roman"/>
          <w:sz w:val="20"/>
          <w:szCs w:val="20"/>
        </w:rPr>
        <w:t xml:space="preserve"> títulos inferiores a 15 horas: sem pontuação;  </w:t>
      </w:r>
    </w:p>
    <w:p w14:paraId="3FA0EEDB"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b)</w:t>
      </w:r>
      <w:r>
        <w:rPr>
          <w:rFonts w:ascii="Times New Roman" w:hAnsi="Times New Roman"/>
          <w:sz w:val="20"/>
          <w:szCs w:val="20"/>
        </w:rPr>
        <w:t xml:space="preserve"> títulos de 15 a 30 horas: 0,1 pontos cada título; </w:t>
      </w:r>
    </w:p>
    <w:p w14:paraId="1BF82838"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c)</w:t>
      </w:r>
      <w:r>
        <w:rPr>
          <w:rFonts w:ascii="Times New Roman" w:hAnsi="Times New Roman"/>
          <w:sz w:val="20"/>
          <w:szCs w:val="20"/>
        </w:rPr>
        <w:t xml:space="preserve"> títulos de 31 a 40 horas: 0,3 pontos cada título; </w:t>
      </w:r>
    </w:p>
    <w:p w14:paraId="1A2BABF6"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d)</w:t>
      </w:r>
      <w:r>
        <w:rPr>
          <w:rFonts w:ascii="Times New Roman" w:hAnsi="Times New Roman"/>
          <w:sz w:val="20"/>
          <w:szCs w:val="20"/>
        </w:rPr>
        <w:t xml:space="preserve"> títulos de 41 a 60 horas: 0,4 pontos cada título; </w:t>
      </w:r>
    </w:p>
    <w:p w14:paraId="1870B803"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e)</w:t>
      </w:r>
      <w:r>
        <w:rPr>
          <w:rFonts w:ascii="Times New Roman" w:hAnsi="Times New Roman"/>
          <w:sz w:val="20"/>
          <w:szCs w:val="20"/>
        </w:rPr>
        <w:t xml:space="preserve"> títulos de 61 a 100 horas: 0,5 pontos cada título; </w:t>
      </w:r>
    </w:p>
    <w:p w14:paraId="3750150C"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f)</w:t>
      </w:r>
      <w:r>
        <w:rPr>
          <w:rFonts w:ascii="Times New Roman" w:hAnsi="Times New Roman"/>
          <w:sz w:val="20"/>
          <w:szCs w:val="20"/>
        </w:rPr>
        <w:t xml:space="preserve"> títulos de 101 a 300 horas: 0,8 pontos cada título; </w:t>
      </w:r>
    </w:p>
    <w:p w14:paraId="16442B8D"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g)</w:t>
      </w:r>
      <w:r>
        <w:rPr>
          <w:rFonts w:ascii="Times New Roman" w:hAnsi="Times New Roman"/>
          <w:sz w:val="20"/>
          <w:szCs w:val="20"/>
        </w:rPr>
        <w:t xml:space="preserve"> títulos acima de 300 horas: 1 ponto cada título. </w:t>
      </w:r>
    </w:p>
    <w:p w14:paraId="504790EB" w14:textId="3B77AB7A" w:rsidR="0096055B" w:rsidRDefault="0096055B" w:rsidP="0096055B">
      <w:pPr>
        <w:ind w:firstLine="1418"/>
        <w:jc w:val="both"/>
        <w:rPr>
          <w:rFonts w:ascii="Times New Roman" w:hAnsi="Times New Roman"/>
          <w:sz w:val="20"/>
          <w:szCs w:val="20"/>
        </w:rPr>
      </w:pPr>
      <w:r>
        <w:rPr>
          <w:rFonts w:ascii="Times New Roman" w:hAnsi="Times New Roman"/>
          <w:b/>
          <w:bCs/>
          <w:sz w:val="20"/>
          <w:szCs w:val="20"/>
        </w:rPr>
        <w:t>Parágrafo único.</w:t>
      </w:r>
      <w:r>
        <w:rPr>
          <w:rFonts w:ascii="Times New Roman" w:hAnsi="Times New Roman"/>
          <w:sz w:val="20"/>
          <w:szCs w:val="20"/>
        </w:rPr>
        <w:t xml:space="preserve"> - </w:t>
      </w:r>
      <w:r w:rsidR="0048239B" w:rsidRPr="0048239B">
        <w:rPr>
          <w:rFonts w:ascii="Times New Roman" w:hAnsi="Times New Roman"/>
          <w:sz w:val="20"/>
          <w:szCs w:val="20"/>
        </w:rPr>
        <w:t>Os certificados somente serão aceitos caso contenham o nome completo do candidato, assinado pelo candidato, dados da instituição educacional, registro, carga horária, conteúdo programático, data, assinatura do expedidor. Caso haja incompatibilidade ou divergências entre os dados constantes no certificado, ele será rejeitado</w:t>
      </w:r>
      <w:r>
        <w:rPr>
          <w:rFonts w:ascii="Times New Roman" w:hAnsi="Times New Roman"/>
          <w:sz w:val="20"/>
          <w:szCs w:val="20"/>
        </w:rPr>
        <w:t>.</w:t>
      </w:r>
    </w:p>
    <w:p w14:paraId="0307E469" w14:textId="064DDA8A" w:rsidR="0096055B" w:rsidRDefault="0096055B" w:rsidP="0096055B">
      <w:pPr>
        <w:ind w:firstLine="1418"/>
        <w:jc w:val="both"/>
        <w:rPr>
          <w:rFonts w:ascii="Times New Roman" w:hAnsi="Times New Roman"/>
          <w:sz w:val="20"/>
          <w:szCs w:val="20"/>
        </w:rPr>
      </w:pPr>
      <w:r>
        <w:rPr>
          <w:rFonts w:ascii="Times New Roman" w:hAnsi="Times New Roman"/>
          <w:b/>
          <w:sz w:val="20"/>
          <w:szCs w:val="20"/>
        </w:rPr>
        <w:t>I</w:t>
      </w:r>
      <w:r w:rsidR="00197E46">
        <w:rPr>
          <w:rFonts w:ascii="Times New Roman" w:hAnsi="Times New Roman"/>
          <w:b/>
          <w:sz w:val="20"/>
          <w:szCs w:val="20"/>
        </w:rPr>
        <w:t>II</w:t>
      </w:r>
      <w:r>
        <w:rPr>
          <w:rFonts w:ascii="Times New Roman" w:hAnsi="Times New Roman"/>
          <w:b/>
          <w:sz w:val="20"/>
          <w:szCs w:val="20"/>
        </w:rPr>
        <w:t>.</w:t>
      </w:r>
      <w:r>
        <w:rPr>
          <w:rFonts w:ascii="Times New Roman" w:hAnsi="Times New Roman"/>
          <w:sz w:val="20"/>
          <w:szCs w:val="20"/>
        </w:rPr>
        <w:t xml:space="preserve"> cursos técnicos profissionalizantes relacionados com o cargo pretendido: 2 pontos por curso. </w:t>
      </w:r>
    </w:p>
    <w:p w14:paraId="60D2348F" w14:textId="24A69C95" w:rsidR="0096055B" w:rsidRDefault="0096055B" w:rsidP="0096055B">
      <w:pPr>
        <w:ind w:firstLine="1418"/>
        <w:jc w:val="both"/>
        <w:rPr>
          <w:rFonts w:ascii="Times New Roman" w:hAnsi="Times New Roman"/>
          <w:sz w:val="20"/>
          <w:szCs w:val="20"/>
        </w:rPr>
      </w:pPr>
      <w:r>
        <w:rPr>
          <w:rFonts w:ascii="Times New Roman" w:hAnsi="Times New Roman"/>
          <w:b/>
          <w:bCs/>
          <w:sz w:val="20"/>
          <w:szCs w:val="20"/>
        </w:rPr>
        <w:t>Parágrafo único</w:t>
      </w:r>
      <w:r>
        <w:rPr>
          <w:rFonts w:ascii="Times New Roman" w:hAnsi="Times New Roman"/>
          <w:sz w:val="20"/>
          <w:szCs w:val="20"/>
        </w:rPr>
        <w:t xml:space="preserve"> - </w:t>
      </w:r>
      <w:r w:rsidR="0048239B" w:rsidRPr="0048239B">
        <w:rPr>
          <w:rFonts w:ascii="Times New Roman" w:hAnsi="Times New Roman"/>
          <w:sz w:val="20"/>
          <w:szCs w:val="20"/>
        </w:rPr>
        <w:t>Os certificados somente serão aceitos caso contenham o nome completo do candidato, assinado pelo candidato, dados da instituição educacional, registro, carga horária, conteúdo programático, data, assinatura do expedidor. Caso haja incompatibilidade ou divergências entre os dados constantes no certificado, ele será rejeitado.</w:t>
      </w:r>
    </w:p>
    <w:p w14:paraId="7B37366D" w14:textId="00491BFE" w:rsidR="0096055B" w:rsidRDefault="00197E46" w:rsidP="0096055B">
      <w:pPr>
        <w:ind w:firstLine="1418"/>
        <w:jc w:val="both"/>
        <w:rPr>
          <w:rFonts w:ascii="Times New Roman" w:hAnsi="Times New Roman"/>
          <w:sz w:val="20"/>
          <w:szCs w:val="20"/>
        </w:rPr>
      </w:pPr>
      <w:r>
        <w:rPr>
          <w:rFonts w:ascii="Times New Roman" w:hAnsi="Times New Roman"/>
          <w:b/>
          <w:sz w:val="20"/>
          <w:szCs w:val="20"/>
        </w:rPr>
        <w:t>I</w:t>
      </w:r>
      <w:r w:rsidR="0096055B">
        <w:rPr>
          <w:rFonts w:ascii="Times New Roman" w:hAnsi="Times New Roman"/>
          <w:b/>
          <w:sz w:val="20"/>
          <w:szCs w:val="20"/>
        </w:rPr>
        <w:t>V.</w:t>
      </w:r>
      <w:r w:rsidR="0096055B">
        <w:rPr>
          <w:rFonts w:ascii="Times New Roman" w:hAnsi="Times New Roman"/>
          <w:sz w:val="20"/>
          <w:szCs w:val="20"/>
        </w:rPr>
        <w:t xml:space="preserve"> título de pós graduação: </w:t>
      </w:r>
    </w:p>
    <w:p w14:paraId="102FFAB2"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a)</w:t>
      </w:r>
      <w:r>
        <w:rPr>
          <w:rFonts w:ascii="Times New Roman" w:hAnsi="Times New Roman"/>
          <w:sz w:val="20"/>
          <w:szCs w:val="20"/>
        </w:rPr>
        <w:t xml:space="preserve"> especialização relacionada ao cargo: 4 pontos cada título; </w:t>
      </w:r>
    </w:p>
    <w:p w14:paraId="1BB14553"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b)</w:t>
      </w:r>
      <w:r>
        <w:rPr>
          <w:rFonts w:ascii="Times New Roman" w:hAnsi="Times New Roman"/>
          <w:sz w:val="20"/>
          <w:szCs w:val="20"/>
        </w:rPr>
        <w:t xml:space="preserve"> mestrado: 6 pontos cada título; </w:t>
      </w:r>
    </w:p>
    <w:p w14:paraId="7ABD3FA4" w14:textId="77777777" w:rsidR="0096055B" w:rsidRDefault="0096055B" w:rsidP="0096055B">
      <w:pPr>
        <w:ind w:firstLine="1418"/>
        <w:jc w:val="both"/>
        <w:rPr>
          <w:rFonts w:ascii="Times New Roman" w:hAnsi="Times New Roman"/>
          <w:sz w:val="20"/>
          <w:szCs w:val="20"/>
        </w:rPr>
      </w:pPr>
      <w:r>
        <w:rPr>
          <w:rFonts w:ascii="Times New Roman" w:hAnsi="Times New Roman"/>
          <w:b/>
          <w:sz w:val="20"/>
          <w:szCs w:val="20"/>
        </w:rPr>
        <w:t>c)</w:t>
      </w:r>
      <w:r>
        <w:rPr>
          <w:rFonts w:ascii="Times New Roman" w:hAnsi="Times New Roman"/>
          <w:sz w:val="20"/>
          <w:szCs w:val="20"/>
        </w:rPr>
        <w:t xml:space="preserve"> doutorado: 8 pontos cada título. </w:t>
      </w:r>
    </w:p>
    <w:p w14:paraId="493F6326" w14:textId="4853148B" w:rsidR="0096055B" w:rsidRDefault="0096055B" w:rsidP="0096055B">
      <w:pPr>
        <w:ind w:firstLine="1418"/>
        <w:jc w:val="both"/>
        <w:rPr>
          <w:rFonts w:ascii="Times New Roman" w:hAnsi="Times New Roman"/>
          <w:sz w:val="20"/>
          <w:szCs w:val="20"/>
        </w:rPr>
      </w:pPr>
      <w:r>
        <w:rPr>
          <w:rFonts w:ascii="Times New Roman" w:hAnsi="Times New Roman"/>
          <w:b/>
          <w:sz w:val="20"/>
          <w:szCs w:val="20"/>
        </w:rPr>
        <w:t>§ 1º</w:t>
      </w:r>
      <w:r>
        <w:rPr>
          <w:rFonts w:ascii="Times New Roman" w:hAnsi="Times New Roman"/>
          <w:sz w:val="20"/>
          <w:szCs w:val="20"/>
        </w:rPr>
        <w:t xml:space="preserve"> - </w:t>
      </w:r>
      <w:r w:rsidR="0048239B" w:rsidRPr="0048239B">
        <w:rPr>
          <w:rFonts w:ascii="Times New Roman" w:hAnsi="Times New Roman"/>
          <w:sz w:val="20"/>
          <w:szCs w:val="20"/>
        </w:rPr>
        <w:t>Os certificados somente serão aceitos caso contenham o nome completo do candidato, assinado pelo candidato, dados da instituição educacional, registro, carga horária, conteúdo programático, data, assinatura do expedidor. Caso haja incompatibilidade ou divergências entre os dados constantes no certificado, ele será rejeitado.</w:t>
      </w:r>
    </w:p>
    <w:p w14:paraId="06D66A1E" w14:textId="486F741D" w:rsidR="0096055B" w:rsidRPr="00197E46" w:rsidRDefault="0096055B" w:rsidP="00197E46">
      <w:pPr>
        <w:ind w:firstLine="1418"/>
        <w:jc w:val="both"/>
        <w:rPr>
          <w:rFonts w:ascii="Times New Roman" w:hAnsi="Times New Roman"/>
          <w:sz w:val="20"/>
          <w:szCs w:val="20"/>
        </w:rPr>
      </w:pPr>
      <w:r>
        <w:rPr>
          <w:rFonts w:ascii="Times New Roman" w:hAnsi="Times New Roman"/>
          <w:b/>
          <w:bCs/>
          <w:sz w:val="20"/>
          <w:szCs w:val="20"/>
        </w:rPr>
        <w:t>§ 2º -</w:t>
      </w:r>
      <w:r>
        <w:rPr>
          <w:rFonts w:ascii="Times New Roman" w:hAnsi="Times New Roman"/>
          <w:sz w:val="20"/>
          <w:szCs w:val="20"/>
        </w:rPr>
        <w:t> Os cursos de especialização em EAD serão pontuados em 50% por título.</w:t>
      </w:r>
    </w:p>
    <w:p w14:paraId="6AB1B618" w14:textId="77777777" w:rsidR="0096055B" w:rsidRDefault="0096055B" w:rsidP="0096055B">
      <w:pPr>
        <w:spacing w:after="0" w:line="240" w:lineRule="auto"/>
        <w:ind w:firstLine="1418"/>
        <w:jc w:val="both"/>
        <w:rPr>
          <w:rStyle w:val="fontetexto"/>
          <w:rFonts w:eastAsiaTheme="majorEastAsia"/>
        </w:rPr>
      </w:pPr>
      <w:r>
        <w:rPr>
          <w:rFonts w:ascii="Times New Roman" w:hAnsi="Times New Roman"/>
          <w:b/>
          <w:bCs/>
          <w:color w:val="000000"/>
          <w:sz w:val="20"/>
          <w:szCs w:val="20"/>
        </w:rPr>
        <w:lastRenderedPageBreak/>
        <w:t>Art. 4º</w:t>
      </w:r>
      <w:r>
        <w:rPr>
          <w:rFonts w:ascii="Times New Roman" w:hAnsi="Times New Roman"/>
          <w:color w:val="000000"/>
          <w:sz w:val="20"/>
          <w:szCs w:val="20"/>
        </w:rPr>
        <w:t> </w:t>
      </w:r>
      <w:r>
        <w:rPr>
          <w:rStyle w:val="fontetexto"/>
          <w:rFonts w:ascii="Times New Roman" w:eastAsiaTheme="majorEastAsia" w:hAnsi="Times New Roman"/>
          <w:color w:val="000000"/>
          <w:sz w:val="20"/>
          <w:szCs w:val="20"/>
        </w:rPr>
        <w:t>- Verificando-se a ocorrência de empate em relação às notas recebidas por dois ou mais candidatos, terá preferência na ordem classificatória, sucessivamente, o candidato que:</w:t>
      </w:r>
    </w:p>
    <w:p w14:paraId="3EA3B593" w14:textId="77777777" w:rsidR="0096055B" w:rsidRPr="002A5902" w:rsidRDefault="0096055B" w:rsidP="0096055B">
      <w:pPr>
        <w:ind w:firstLine="1418"/>
        <w:jc w:val="both"/>
      </w:pPr>
      <w:r>
        <w:rPr>
          <w:rFonts w:ascii="Times New Roman" w:hAnsi="Times New Roman"/>
          <w:b/>
          <w:bCs/>
          <w:sz w:val="20"/>
          <w:szCs w:val="20"/>
        </w:rPr>
        <w:t>I.</w:t>
      </w:r>
      <w:r>
        <w:rPr>
          <w:rFonts w:ascii="Times New Roman" w:hAnsi="Times New Roman"/>
          <w:sz w:val="20"/>
          <w:szCs w:val="20"/>
        </w:rPr>
        <w:t xml:space="preserve"> apresentar </w:t>
      </w:r>
      <w:r w:rsidRPr="002A5902">
        <w:rPr>
          <w:rFonts w:ascii="Times New Roman" w:hAnsi="Times New Roman"/>
          <w:sz w:val="20"/>
          <w:szCs w:val="20"/>
        </w:rPr>
        <w:t xml:space="preserve">idade mais avançada, dentre aqueles com idade igual ou superior a 60 (sessenta) anos; </w:t>
      </w:r>
    </w:p>
    <w:p w14:paraId="29798FBC" w14:textId="77777777" w:rsidR="0096055B" w:rsidRPr="002A5902" w:rsidRDefault="0096055B" w:rsidP="0096055B">
      <w:pPr>
        <w:ind w:firstLine="1418"/>
        <w:jc w:val="both"/>
        <w:rPr>
          <w:rFonts w:ascii="Times New Roman" w:hAnsi="Times New Roman"/>
          <w:sz w:val="20"/>
          <w:szCs w:val="20"/>
        </w:rPr>
      </w:pPr>
      <w:r w:rsidRPr="002A5902">
        <w:rPr>
          <w:rFonts w:ascii="Times New Roman" w:hAnsi="Times New Roman"/>
          <w:b/>
          <w:sz w:val="20"/>
          <w:szCs w:val="20"/>
        </w:rPr>
        <w:t xml:space="preserve">II. </w:t>
      </w:r>
      <w:r w:rsidRPr="002A5902">
        <w:rPr>
          <w:rFonts w:ascii="Times New Roman" w:hAnsi="Times New Roman"/>
          <w:sz w:val="20"/>
          <w:szCs w:val="20"/>
        </w:rPr>
        <w:t xml:space="preserve">para os cargos de nível superior, aquele que tiver obtido a maior nota no critério de títulos de pós-graduação; </w:t>
      </w:r>
    </w:p>
    <w:p w14:paraId="378BF624" w14:textId="77777777" w:rsidR="0096055B" w:rsidRPr="002A5902" w:rsidRDefault="0096055B" w:rsidP="0096055B">
      <w:pPr>
        <w:ind w:firstLine="1418"/>
        <w:jc w:val="both"/>
        <w:rPr>
          <w:rFonts w:ascii="Times New Roman" w:hAnsi="Times New Roman"/>
          <w:sz w:val="20"/>
          <w:szCs w:val="20"/>
        </w:rPr>
      </w:pPr>
      <w:r w:rsidRPr="002A5902">
        <w:rPr>
          <w:rFonts w:ascii="Times New Roman" w:hAnsi="Times New Roman"/>
          <w:b/>
          <w:sz w:val="20"/>
          <w:szCs w:val="20"/>
        </w:rPr>
        <w:t>III.</w:t>
      </w:r>
      <w:r w:rsidRPr="002A5902">
        <w:rPr>
          <w:rFonts w:ascii="Times New Roman" w:hAnsi="Times New Roman"/>
          <w:sz w:val="20"/>
          <w:szCs w:val="20"/>
        </w:rPr>
        <w:t xml:space="preserve"> sorteio em ato público; que será realizado na mesma ocasião da análise dos documentos.</w:t>
      </w:r>
    </w:p>
    <w:p w14:paraId="0F6E8A90" w14:textId="77777777" w:rsidR="0096055B" w:rsidRPr="002A5902" w:rsidRDefault="0096055B" w:rsidP="0096055B">
      <w:pPr>
        <w:ind w:firstLine="1418"/>
        <w:contextualSpacing/>
        <w:jc w:val="both"/>
        <w:rPr>
          <w:rStyle w:val="fontetexto"/>
          <w:rFonts w:eastAsiaTheme="majorEastAsia"/>
        </w:rPr>
      </w:pPr>
      <w:r w:rsidRPr="002A5902">
        <w:rPr>
          <w:rFonts w:ascii="Times New Roman" w:hAnsi="Times New Roman"/>
          <w:b/>
          <w:bCs/>
          <w:sz w:val="20"/>
          <w:szCs w:val="20"/>
        </w:rPr>
        <w:t>Art. 5º -</w:t>
      </w:r>
      <w:r w:rsidRPr="002A5902">
        <w:rPr>
          <w:rFonts w:ascii="Times New Roman" w:hAnsi="Times New Roman"/>
          <w:sz w:val="20"/>
          <w:szCs w:val="20"/>
        </w:rPr>
        <w:t> </w:t>
      </w:r>
      <w:r w:rsidRPr="002A5902">
        <w:rPr>
          <w:rStyle w:val="fontetexto"/>
          <w:rFonts w:ascii="Times New Roman" w:eastAsiaTheme="majorEastAsia" w:hAnsi="Times New Roman"/>
          <w:sz w:val="20"/>
          <w:szCs w:val="20"/>
        </w:rPr>
        <w:t>Os documentos deverão ser autenticados no ato da inscrição por um membro da Comissão, mediante a apresentação pelo candidato das vias originais juntamente com a cópia. Será dispensada a apresentação dos originais, se a cópia for autenticada por Tabelionato ou quando o documento for extraído da internet.</w:t>
      </w:r>
    </w:p>
    <w:p w14:paraId="1EC674BB" w14:textId="77777777" w:rsidR="0096055B" w:rsidRPr="002A5902" w:rsidRDefault="0096055B" w:rsidP="0096055B">
      <w:pPr>
        <w:ind w:firstLine="1418"/>
        <w:jc w:val="both"/>
      </w:pPr>
      <w:r w:rsidRPr="002A5902">
        <w:rPr>
          <w:rFonts w:ascii="Times New Roman" w:hAnsi="Times New Roman"/>
          <w:b/>
          <w:sz w:val="20"/>
          <w:szCs w:val="20"/>
        </w:rPr>
        <w:t>§ 1º</w:t>
      </w:r>
      <w:r w:rsidRPr="002A5902">
        <w:rPr>
          <w:rFonts w:ascii="Times New Roman" w:hAnsi="Times New Roman"/>
          <w:sz w:val="20"/>
          <w:szCs w:val="20"/>
        </w:rPr>
        <w:t xml:space="preserve"> - </w:t>
      </w:r>
      <w:r w:rsidRPr="002A5902">
        <w:rPr>
          <w:rStyle w:val="fontetexto"/>
          <w:rFonts w:ascii="Times New Roman" w:eastAsiaTheme="majorEastAsia" w:hAnsi="Times New Roman"/>
          <w:color w:val="000000"/>
          <w:sz w:val="20"/>
          <w:szCs w:val="20"/>
        </w:rPr>
        <w:t>As inscrições serão pessoais, admitida a representação por procuração.</w:t>
      </w:r>
      <w:r w:rsidRPr="002A5902">
        <w:rPr>
          <w:rFonts w:ascii="Times New Roman" w:hAnsi="Times New Roman"/>
          <w:b/>
          <w:bCs/>
          <w:color w:val="000000"/>
          <w:sz w:val="20"/>
          <w:szCs w:val="20"/>
        </w:rPr>
        <w:t>     </w:t>
      </w:r>
    </w:p>
    <w:p w14:paraId="3E78E92C" w14:textId="77777777" w:rsidR="0096055B" w:rsidRPr="002A5902" w:rsidRDefault="0096055B" w:rsidP="0096055B">
      <w:pPr>
        <w:ind w:firstLine="1418"/>
        <w:jc w:val="both"/>
        <w:rPr>
          <w:rFonts w:ascii="Times New Roman" w:hAnsi="Times New Roman"/>
          <w:b/>
          <w:bCs/>
          <w:sz w:val="20"/>
          <w:szCs w:val="20"/>
        </w:rPr>
      </w:pPr>
      <w:r w:rsidRPr="002A5902">
        <w:rPr>
          <w:rFonts w:ascii="Times New Roman" w:hAnsi="Times New Roman"/>
          <w:b/>
          <w:sz w:val="20"/>
          <w:szCs w:val="20"/>
        </w:rPr>
        <w:t>§ 2º</w:t>
      </w:r>
      <w:r w:rsidRPr="002A5902">
        <w:rPr>
          <w:rFonts w:ascii="Times New Roman" w:hAnsi="Times New Roman"/>
          <w:sz w:val="20"/>
          <w:szCs w:val="20"/>
        </w:rPr>
        <w:t xml:space="preserve"> - </w:t>
      </w:r>
      <w:r w:rsidRPr="002A5902">
        <w:rPr>
          <w:rFonts w:ascii="Times New Roman" w:hAnsi="Times New Roman"/>
          <w:b/>
          <w:bCs/>
          <w:sz w:val="20"/>
          <w:szCs w:val="20"/>
        </w:rPr>
        <w:t>Os documentos entregues deverão ser colocados em envelope lacrado e rubricado pelo candidato e um membro da Comissão, devidamente identificado com o nome do candidato e cargo no qual está se inscrevendo.</w:t>
      </w:r>
    </w:p>
    <w:p w14:paraId="3F962283" w14:textId="77777777" w:rsidR="0096055B" w:rsidRPr="002A5902" w:rsidRDefault="0096055B" w:rsidP="0096055B">
      <w:pPr>
        <w:ind w:firstLine="1418"/>
        <w:jc w:val="both"/>
        <w:rPr>
          <w:rFonts w:ascii="Times New Roman" w:hAnsi="Times New Roman"/>
          <w:sz w:val="20"/>
          <w:szCs w:val="20"/>
        </w:rPr>
      </w:pPr>
      <w:r w:rsidRPr="002A5902">
        <w:rPr>
          <w:rFonts w:ascii="Times New Roman" w:hAnsi="Times New Roman"/>
          <w:b/>
          <w:sz w:val="20"/>
          <w:szCs w:val="20"/>
        </w:rPr>
        <w:t>§ 3º</w:t>
      </w:r>
      <w:r w:rsidRPr="002A5902">
        <w:rPr>
          <w:rFonts w:ascii="Times New Roman" w:hAnsi="Times New Roman"/>
          <w:sz w:val="20"/>
          <w:szCs w:val="20"/>
        </w:rPr>
        <w:t xml:space="preserve"> - Os documentos entregues serão relacionados em uma listagem (check-list), firmada pelo candidato e recebedor, em duas vias, ficando uma para o Município e outra para o candidato.</w:t>
      </w:r>
      <w:r w:rsidRPr="002A5902">
        <w:rPr>
          <w:rFonts w:ascii="Times New Roman" w:hAnsi="Times New Roman"/>
          <w:b/>
          <w:bCs/>
          <w:sz w:val="20"/>
          <w:szCs w:val="20"/>
        </w:rPr>
        <w:t xml:space="preserve">          </w:t>
      </w:r>
    </w:p>
    <w:p w14:paraId="6773A92F" w14:textId="1D1729B1" w:rsidR="00860ECF" w:rsidRPr="002A5902" w:rsidRDefault="00860ECF" w:rsidP="0096055B">
      <w:pPr>
        <w:spacing w:after="0" w:line="240" w:lineRule="auto"/>
        <w:ind w:firstLine="1418"/>
        <w:jc w:val="both"/>
        <w:rPr>
          <w:rFonts w:ascii="Times New Roman" w:hAnsi="Times New Roman"/>
          <w:sz w:val="20"/>
          <w:szCs w:val="20"/>
          <w:lang w:eastAsia="pt-BR"/>
        </w:rPr>
      </w:pPr>
      <w:r w:rsidRPr="002A5902">
        <w:rPr>
          <w:rFonts w:ascii="Times New Roman" w:hAnsi="Times New Roman"/>
          <w:b/>
          <w:sz w:val="20"/>
          <w:szCs w:val="20"/>
          <w:lang w:eastAsia="pt-BR"/>
        </w:rPr>
        <w:t>Art. 6º</w:t>
      </w:r>
      <w:r w:rsidRPr="002A5902">
        <w:rPr>
          <w:rFonts w:ascii="Times New Roman" w:hAnsi="Times New Roman"/>
          <w:sz w:val="20"/>
          <w:szCs w:val="20"/>
          <w:lang w:eastAsia="pt-BR"/>
        </w:rPr>
        <w:t xml:space="preserve"> - O chamamento será em ordem de classificação no Processo de Seleção Simplificada, conforme constante no edital de homologação respectivo.</w:t>
      </w:r>
    </w:p>
    <w:p w14:paraId="5B2E69D5" w14:textId="77777777" w:rsidR="00860ECF" w:rsidRPr="002A5902" w:rsidRDefault="00860ECF" w:rsidP="00860ECF">
      <w:pPr>
        <w:spacing w:after="0" w:line="240" w:lineRule="auto"/>
        <w:ind w:firstLine="1418"/>
        <w:jc w:val="both"/>
        <w:rPr>
          <w:rFonts w:ascii="Times New Roman" w:hAnsi="Times New Roman"/>
          <w:sz w:val="20"/>
          <w:szCs w:val="20"/>
          <w:lang w:eastAsia="pt-BR"/>
        </w:rPr>
      </w:pPr>
    </w:p>
    <w:p w14:paraId="1E9EF097" w14:textId="77777777" w:rsidR="00860ECF" w:rsidRPr="002A5902" w:rsidRDefault="00860ECF" w:rsidP="00860ECF">
      <w:pPr>
        <w:spacing w:after="0" w:line="240" w:lineRule="auto"/>
        <w:ind w:firstLine="1418"/>
        <w:jc w:val="both"/>
        <w:rPr>
          <w:rFonts w:ascii="Times New Roman" w:hAnsi="Times New Roman"/>
          <w:sz w:val="20"/>
          <w:szCs w:val="20"/>
          <w:lang w:eastAsia="pt-BR"/>
        </w:rPr>
      </w:pPr>
      <w:r w:rsidRPr="002A5902">
        <w:rPr>
          <w:rFonts w:ascii="Times New Roman" w:hAnsi="Times New Roman"/>
          <w:b/>
          <w:sz w:val="20"/>
          <w:szCs w:val="20"/>
          <w:lang w:eastAsia="pt-BR"/>
        </w:rPr>
        <w:t>Art. 7º</w:t>
      </w:r>
      <w:r w:rsidRPr="002A5902">
        <w:rPr>
          <w:rFonts w:ascii="Times New Roman" w:hAnsi="Times New Roman"/>
          <w:sz w:val="20"/>
          <w:szCs w:val="20"/>
          <w:lang w:eastAsia="pt-BR"/>
        </w:rPr>
        <w:t>- A seleção simplificada poderá ser aproveitada a título de cadastro emergencial valendo para os chamamentos realizados no período de 05 (cinco) meses de sua realização.</w:t>
      </w:r>
    </w:p>
    <w:p w14:paraId="52808D06" w14:textId="77777777" w:rsidR="00860ECF" w:rsidRPr="002A5902" w:rsidRDefault="00860ECF" w:rsidP="00FB0367">
      <w:pPr>
        <w:widowControl w:val="0"/>
        <w:autoSpaceDE w:val="0"/>
        <w:autoSpaceDN w:val="0"/>
        <w:adjustRightInd w:val="0"/>
        <w:spacing w:after="0" w:line="240" w:lineRule="auto"/>
        <w:jc w:val="both"/>
        <w:rPr>
          <w:rFonts w:ascii="Times New Roman" w:hAnsi="Times New Roman"/>
          <w:b/>
          <w:color w:val="000000"/>
          <w:sz w:val="20"/>
          <w:szCs w:val="20"/>
          <w:lang w:eastAsia="pt-BR"/>
        </w:rPr>
      </w:pPr>
    </w:p>
    <w:p w14:paraId="28AEF38D" w14:textId="1F00EF2C" w:rsidR="00860ECF" w:rsidRPr="002A5902" w:rsidRDefault="00860ECF" w:rsidP="00156856">
      <w:pPr>
        <w:widowControl w:val="0"/>
        <w:autoSpaceDE w:val="0"/>
        <w:autoSpaceDN w:val="0"/>
        <w:adjustRightInd w:val="0"/>
        <w:spacing w:after="0" w:line="240" w:lineRule="auto"/>
        <w:ind w:firstLine="1418"/>
        <w:jc w:val="both"/>
        <w:rPr>
          <w:rFonts w:ascii="Times New Roman" w:hAnsi="Times New Roman"/>
          <w:snapToGrid w:val="0"/>
          <w:sz w:val="20"/>
          <w:szCs w:val="20"/>
          <w:lang w:eastAsia="pt-BR"/>
        </w:rPr>
      </w:pPr>
      <w:r w:rsidRPr="002A5902">
        <w:rPr>
          <w:rFonts w:ascii="Times New Roman" w:hAnsi="Times New Roman"/>
          <w:b/>
          <w:color w:val="000000"/>
          <w:sz w:val="20"/>
          <w:szCs w:val="20"/>
          <w:lang w:eastAsia="pt-BR"/>
        </w:rPr>
        <w:t>Art. 8º</w:t>
      </w:r>
      <w:r w:rsidRPr="002A5902">
        <w:rPr>
          <w:rFonts w:ascii="Times New Roman" w:hAnsi="Times New Roman"/>
          <w:color w:val="000000"/>
          <w:sz w:val="20"/>
          <w:szCs w:val="20"/>
          <w:lang w:eastAsia="pt-BR"/>
        </w:rPr>
        <w:t xml:space="preserve"> - As inscrições para o cargo de </w:t>
      </w:r>
      <w:r w:rsidR="0019558A">
        <w:rPr>
          <w:rFonts w:ascii="Times New Roman" w:hAnsi="Times New Roman"/>
          <w:b/>
          <w:color w:val="000000"/>
          <w:sz w:val="20"/>
          <w:szCs w:val="20"/>
          <w:lang w:eastAsia="pt-BR"/>
        </w:rPr>
        <w:t>OPERÁRIO</w:t>
      </w:r>
      <w:r w:rsidR="009B2097" w:rsidRPr="002A5902">
        <w:rPr>
          <w:rFonts w:ascii="Times New Roman" w:hAnsi="Times New Roman"/>
          <w:b/>
          <w:color w:val="000000"/>
          <w:sz w:val="20"/>
          <w:szCs w:val="20"/>
          <w:lang w:eastAsia="pt-BR"/>
        </w:rPr>
        <w:t>,</w:t>
      </w:r>
      <w:r w:rsidRPr="002A5902">
        <w:rPr>
          <w:rFonts w:ascii="Times New Roman" w:hAnsi="Times New Roman"/>
          <w:b/>
          <w:color w:val="000000"/>
          <w:sz w:val="20"/>
          <w:szCs w:val="20"/>
          <w:lang w:eastAsia="pt-BR"/>
        </w:rPr>
        <w:t xml:space="preserve"> </w:t>
      </w:r>
      <w:r w:rsidRPr="002A5902">
        <w:rPr>
          <w:rFonts w:ascii="Times New Roman" w:hAnsi="Times New Roman"/>
          <w:color w:val="000000"/>
          <w:sz w:val="20"/>
          <w:szCs w:val="20"/>
          <w:lang w:eastAsia="pt-BR"/>
        </w:rPr>
        <w:t xml:space="preserve">estarão abertas no </w:t>
      </w:r>
      <w:r w:rsidR="000303D0" w:rsidRPr="002A5902">
        <w:rPr>
          <w:rFonts w:ascii="Times New Roman" w:hAnsi="Times New Roman"/>
          <w:color w:val="000000"/>
          <w:sz w:val="20"/>
          <w:szCs w:val="20"/>
          <w:lang w:eastAsia="pt-BR"/>
        </w:rPr>
        <w:t>período de</w:t>
      </w:r>
      <w:r w:rsidR="00463192" w:rsidRPr="002A5902">
        <w:rPr>
          <w:rFonts w:ascii="Times New Roman" w:hAnsi="Times New Roman"/>
          <w:color w:val="000000"/>
          <w:sz w:val="20"/>
          <w:szCs w:val="20"/>
          <w:lang w:eastAsia="pt-BR"/>
        </w:rPr>
        <w:t xml:space="preserve"> </w:t>
      </w:r>
      <w:r w:rsidR="00124764">
        <w:rPr>
          <w:rFonts w:ascii="Times New Roman" w:hAnsi="Times New Roman"/>
          <w:b/>
          <w:bCs/>
          <w:color w:val="000000"/>
          <w:sz w:val="20"/>
          <w:szCs w:val="20"/>
          <w:lang w:eastAsia="pt-BR"/>
        </w:rPr>
        <w:t xml:space="preserve">24 a 28 </w:t>
      </w:r>
      <w:r w:rsidR="00124764" w:rsidRPr="002A5902">
        <w:rPr>
          <w:rFonts w:ascii="Times New Roman" w:hAnsi="Times New Roman"/>
          <w:b/>
          <w:bCs/>
          <w:color w:val="000000"/>
          <w:sz w:val="20"/>
          <w:szCs w:val="20"/>
          <w:lang w:eastAsia="pt-BR"/>
        </w:rPr>
        <w:t>de Fevereiro de 2025</w:t>
      </w:r>
      <w:r w:rsidR="00124764" w:rsidRPr="002A5902">
        <w:rPr>
          <w:rFonts w:ascii="Times New Roman" w:hAnsi="Times New Roman"/>
          <w:b/>
          <w:color w:val="000000"/>
          <w:sz w:val="20"/>
          <w:szCs w:val="20"/>
          <w:lang w:eastAsia="pt-BR"/>
        </w:rPr>
        <w:t xml:space="preserve">, das </w:t>
      </w:r>
      <w:r w:rsidR="00124764">
        <w:rPr>
          <w:rFonts w:ascii="Times New Roman" w:hAnsi="Times New Roman"/>
          <w:b/>
          <w:color w:val="000000"/>
          <w:sz w:val="20"/>
          <w:szCs w:val="20"/>
          <w:lang w:eastAsia="pt-BR"/>
        </w:rPr>
        <w:t>7</w:t>
      </w:r>
      <w:r w:rsidR="00124764" w:rsidRPr="002A5902">
        <w:rPr>
          <w:rFonts w:ascii="Times New Roman" w:hAnsi="Times New Roman"/>
          <w:b/>
          <w:color w:val="000000"/>
          <w:sz w:val="20"/>
          <w:szCs w:val="20"/>
          <w:lang w:eastAsia="pt-BR"/>
        </w:rPr>
        <w:t>h</w:t>
      </w:r>
      <w:r w:rsidR="00124764">
        <w:rPr>
          <w:rFonts w:ascii="Times New Roman" w:hAnsi="Times New Roman"/>
          <w:b/>
          <w:color w:val="000000"/>
          <w:sz w:val="20"/>
          <w:szCs w:val="20"/>
          <w:lang w:eastAsia="pt-BR"/>
        </w:rPr>
        <w:t>30min</w:t>
      </w:r>
      <w:r w:rsidR="00124764" w:rsidRPr="002A5902">
        <w:rPr>
          <w:rFonts w:ascii="Times New Roman" w:hAnsi="Times New Roman"/>
          <w:b/>
          <w:color w:val="000000"/>
          <w:sz w:val="20"/>
          <w:szCs w:val="20"/>
          <w:lang w:eastAsia="pt-BR"/>
        </w:rPr>
        <w:t xml:space="preserve"> às 11h30min e das 13h às 1</w:t>
      </w:r>
      <w:r w:rsidR="00124764">
        <w:rPr>
          <w:rFonts w:ascii="Times New Roman" w:hAnsi="Times New Roman"/>
          <w:b/>
          <w:color w:val="000000"/>
          <w:sz w:val="20"/>
          <w:szCs w:val="20"/>
          <w:lang w:eastAsia="pt-BR"/>
        </w:rPr>
        <w:t>7</w:t>
      </w:r>
      <w:r w:rsidR="00124764" w:rsidRPr="002A5902">
        <w:rPr>
          <w:rFonts w:ascii="Times New Roman" w:hAnsi="Times New Roman"/>
          <w:b/>
          <w:color w:val="000000"/>
          <w:sz w:val="20"/>
          <w:szCs w:val="20"/>
          <w:lang w:eastAsia="pt-BR"/>
        </w:rPr>
        <w:t>h</w:t>
      </w:r>
      <w:r w:rsidR="00124764">
        <w:rPr>
          <w:rFonts w:ascii="Times New Roman" w:hAnsi="Times New Roman"/>
          <w:b/>
          <w:color w:val="000000"/>
          <w:sz w:val="20"/>
          <w:szCs w:val="20"/>
          <w:lang w:eastAsia="pt-BR"/>
        </w:rPr>
        <w:t xml:space="preserve"> (de segunda-feira a quinta</w:t>
      </w:r>
      <w:r w:rsidR="00124764">
        <w:rPr>
          <w:rFonts w:ascii="Times New Roman" w:hAnsi="Times New Roman"/>
          <w:b/>
          <w:color w:val="000000"/>
          <w:sz w:val="20"/>
          <w:szCs w:val="20"/>
          <w:lang w:eastAsia="pt-BR"/>
        </w:rPr>
        <w:t>-</w:t>
      </w:r>
      <w:r w:rsidR="00124764">
        <w:rPr>
          <w:rFonts w:ascii="Times New Roman" w:hAnsi="Times New Roman"/>
          <w:b/>
          <w:color w:val="000000"/>
          <w:sz w:val="20"/>
          <w:szCs w:val="20"/>
          <w:lang w:eastAsia="pt-BR"/>
        </w:rPr>
        <w:t>feira) e das 7</w:t>
      </w:r>
      <w:r w:rsidR="00124764" w:rsidRPr="002A5902">
        <w:rPr>
          <w:rFonts w:ascii="Times New Roman" w:hAnsi="Times New Roman"/>
          <w:b/>
          <w:color w:val="000000"/>
          <w:sz w:val="20"/>
          <w:szCs w:val="20"/>
          <w:lang w:eastAsia="pt-BR"/>
        </w:rPr>
        <w:t>h</w:t>
      </w:r>
      <w:r w:rsidR="00124764">
        <w:rPr>
          <w:rFonts w:ascii="Times New Roman" w:hAnsi="Times New Roman"/>
          <w:b/>
          <w:color w:val="000000"/>
          <w:sz w:val="20"/>
          <w:szCs w:val="20"/>
          <w:lang w:eastAsia="pt-BR"/>
        </w:rPr>
        <w:t>30min</w:t>
      </w:r>
      <w:r w:rsidR="00124764" w:rsidRPr="002A5902">
        <w:rPr>
          <w:rFonts w:ascii="Times New Roman" w:hAnsi="Times New Roman"/>
          <w:b/>
          <w:color w:val="000000"/>
          <w:sz w:val="20"/>
          <w:szCs w:val="20"/>
          <w:lang w:eastAsia="pt-BR"/>
        </w:rPr>
        <w:t xml:space="preserve"> às 11h30min e das 13h às</w:t>
      </w:r>
      <w:r w:rsidR="00124764">
        <w:rPr>
          <w:rFonts w:ascii="Times New Roman" w:hAnsi="Times New Roman"/>
          <w:b/>
          <w:color w:val="000000"/>
          <w:sz w:val="20"/>
          <w:szCs w:val="20"/>
          <w:lang w:eastAsia="pt-BR"/>
        </w:rPr>
        <w:t xml:space="preserve"> 16h (sexta-feira)</w:t>
      </w:r>
      <w:r w:rsidR="00124764" w:rsidRPr="002A5902">
        <w:rPr>
          <w:rFonts w:ascii="Times New Roman" w:hAnsi="Times New Roman"/>
          <w:snapToGrid w:val="0"/>
          <w:sz w:val="20"/>
          <w:szCs w:val="20"/>
          <w:lang w:eastAsia="pt-BR"/>
        </w:rPr>
        <w:t xml:space="preserve">, </w:t>
      </w:r>
      <w:r w:rsidR="00156856" w:rsidRPr="002A5902">
        <w:rPr>
          <w:rFonts w:ascii="Times New Roman" w:hAnsi="Times New Roman"/>
          <w:color w:val="000000"/>
          <w:sz w:val="20"/>
          <w:szCs w:val="20"/>
          <w:lang w:eastAsia="pt-BR"/>
        </w:rPr>
        <w:t xml:space="preserve">junto à </w:t>
      </w:r>
      <w:r w:rsidR="00156856" w:rsidRPr="002A5902">
        <w:rPr>
          <w:rFonts w:ascii="Times New Roman" w:hAnsi="Times New Roman"/>
          <w:snapToGrid w:val="0"/>
          <w:sz w:val="20"/>
          <w:szCs w:val="20"/>
          <w:lang w:eastAsia="pt-BR"/>
        </w:rPr>
        <w:t xml:space="preserve">Secretaria Municipal de </w:t>
      </w:r>
      <w:r w:rsidR="00760160">
        <w:rPr>
          <w:rFonts w:ascii="Times New Roman" w:hAnsi="Times New Roman"/>
          <w:snapToGrid w:val="0"/>
          <w:sz w:val="20"/>
          <w:szCs w:val="20"/>
          <w:lang w:eastAsia="pt-BR"/>
        </w:rPr>
        <w:t>Administração e Fazenda</w:t>
      </w:r>
      <w:r w:rsidR="00156856" w:rsidRPr="002A5902">
        <w:rPr>
          <w:rFonts w:ascii="Times New Roman" w:hAnsi="Times New Roman"/>
          <w:snapToGrid w:val="0"/>
          <w:sz w:val="20"/>
          <w:szCs w:val="20"/>
          <w:lang w:eastAsia="pt-BR"/>
        </w:rPr>
        <w:t xml:space="preserve">, na Av. Fridolino Ritter, n° </w:t>
      </w:r>
      <w:r w:rsidR="00760160">
        <w:rPr>
          <w:rFonts w:ascii="Times New Roman" w:hAnsi="Times New Roman"/>
          <w:snapToGrid w:val="0"/>
          <w:sz w:val="20"/>
          <w:szCs w:val="20"/>
          <w:lang w:eastAsia="pt-BR"/>
        </w:rPr>
        <w:t>379</w:t>
      </w:r>
      <w:r w:rsidR="00156856" w:rsidRPr="002A5902">
        <w:rPr>
          <w:rFonts w:ascii="Times New Roman" w:hAnsi="Times New Roman"/>
          <w:snapToGrid w:val="0"/>
          <w:sz w:val="20"/>
          <w:szCs w:val="20"/>
          <w:lang w:eastAsia="pt-BR"/>
        </w:rPr>
        <w:t>, Bairro Centro, Picada Café/RS.</w:t>
      </w:r>
    </w:p>
    <w:p w14:paraId="5AC22FED" w14:textId="77777777" w:rsidR="00EE2876" w:rsidRPr="002A5902" w:rsidRDefault="00EE2876" w:rsidP="00FB0367">
      <w:pPr>
        <w:widowControl w:val="0"/>
        <w:autoSpaceDE w:val="0"/>
        <w:autoSpaceDN w:val="0"/>
        <w:adjustRightInd w:val="0"/>
        <w:spacing w:after="0" w:line="240" w:lineRule="auto"/>
        <w:ind w:firstLine="1418"/>
        <w:jc w:val="both"/>
        <w:rPr>
          <w:rFonts w:ascii="Times New Roman" w:hAnsi="Times New Roman"/>
          <w:snapToGrid w:val="0"/>
          <w:sz w:val="20"/>
          <w:szCs w:val="20"/>
          <w:lang w:eastAsia="pt-BR"/>
        </w:rPr>
      </w:pPr>
    </w:p>
    <w:p w14:paraId="66B590C7" w14:textId="4814893A" w:rsidR="00860ECF" w:rsidRPr="002A5902" w:rsidRDefault="00860ECF" w:rsidP="00860ECF">
      <w:pPr>
        <w:widowControl w:val="0"/>
        <w:autoSpaceDE w:val="0"/>
        <w:autoSpaceDN w:val="0"/>
        <w:adjustRightInd w:val="0"/>
        <w:spacing w:after="0" w:line="240" w:lineRule="auto"/>
        <w:ind w:firstLine="1275"/>
        <w:jc w:val="both"/>
        <w:rPr>
          <w:rFonts w:ascii="Times New Roman" w:hAnsi="Times New Roman"/>
          <w:color w:val="000000"/>
          <w:sz w:val="20"/>
          <w:szCs w:val="20"/>
          <w:lang w:eastAsia="pt-BR"/>
        </w:rPr>
      </w:pPr>
      <w:r w:rsidRPr="002A5902">
        <w:rPr>
          <w:rFonts w:ascii="Times New Roman" w:hAnsi="Times New Roman"/>
          <w:b/>
          <w:color w:val="000000"/>
          <w:sz w:val="20"/>
          <w:szCs w:val="20"/>
          <w:lang w:eastAsia="pt-BR"/>
        </w:rPr>
        <w:t xml:space="preserve">Art. 9º - </w:t>
      </w:r>
      <w:r w:rsidRPr="002A5902">
        <w:rPr>
          <w:rFonts w:ascii="Times New Roman" w:hAnsi="Times New Roman"/>
          <w:color w:val="000000"/>
          <w:sz w:val="20"/>
          <w:szCs w:val="20"/>
          <w:lang w:eastAsia="pt-BR"/>
        </w:rPr>
        <w:t xml:space="preserve">A análise da documentação e apuração da pontuação será realizada por Comissão nomeada pela </w:t>
      </w:r>
      <w:r w:rsidRPr="002A5902">
        <w:rPr>
          <w:rFonts w:ascii="Times New Roman" w:hAnsi="Times New Roman"/>
          <w:b/>
          <w:color w:val="000000"/>
          <w:sz w:val="20"/>
          <w:szCs w:val="20"/>
          <w:lang w:eastAsia="pt-BR"/>
        </w:rPr>
        <w:t xml:space="preserve">Portaria nº </w:t>
      </w:r>
      <w:r w:rsidR="00EC0496" w:rsidRPr="002A5902">
        <w:rPr>
          <w:rFonts w:ascii="Times New Roman" w:hAnsi="Times New Roman"/>
          <w:b/>
          <w:color w:val="000000"/>
          <w:sz w:val="20"/>
          <w:szCs w:val="20"/>
          <w:lang w:eastAsia="pt-BR"/>
        </w:rPr>
        <w:t>053/2025</w:t>
      </w:r>
      <w:r w:rsidR="00197E46" w:rsidRPr="002A5902">
        <w:rPr>
          <w:rFonts w:ascii="Times New Roman" w:hAnsi="Times New Roman"/>
          <w:b/>
          <w:color w:val="000000"/>
          <w:sz w:val="20"/>
          <w:szCs w:val="20"/>
          <w:lang w:eastAsia="pt-BR"/>
        </w:rPr>
        <w:t>,</w:t>
      </w:r>
      <w:r w:rsidRPr="002A5902">
        <w:rPr>
          <w:rFonts w:ascii="Times New Roman" w:hAnsi="Times New Roman"/>
          <w:color w:val="000000"/>
          <w:sz w:val="20"/>
          <w:szCs w:val="20"/>
          <w:lang w:eastAsia="pt-BR"/>
        </w:rPr>
        <w:t xml:space="preserve"> que reunir-se-á no dia </w:t>
      </w:r>
      <w:r w:rsidR="00124764">
        <w:rPr>
          <w:rFonts w:ascii="Times New Roman" w:hAnsi="Times New Roman"/>
          <w:b/>
          <w:color w:val="000000"/>
          <w:sz w:val="20"/>
          <w:szCs w:val="20"/>
          <w:lang w:eastAsia="pt-BR"/>
        </w:rPr>
        <w:t>05</w:t>
      </w:r>
      <w:r w:rsidR="00EC0496" w:rsidRPr="002A5902">
        <w:rPr>
          <w:rFonts w:ascii="Times New Roman" w:hAnsi="Times New Roman"/>
          <w:b/>
          <w:color w:val="000000"/>
          <w:sz w:val="20"/>
          <w:szCs w:val="20"/>
          <w:lang w:eastAsia="pt-BR"/>
        </w:rPr>
        <w:t xml:space="preserve"> de </w:t>
      </w:r>
      <w:r w:rsidR="00124764">
        <w:rPr>
          <w:rFonts w:ascii="Times New Roman" w:hAnsi="Times New Roman"/>
          <w:b/>
          <w:color w:val="000000"/>
          <w:sz w:val="20"/>
          <w:szCs w:val="20"/>
          <w:lang w:eastAsia="pt-BR"/>
        </w:rPr>
        <w:t>Março</w:t>
      </w:r>
      <w:r w:rsidR="000C7A67" w:rsidRPr="002A5902">
        <w:rPr>
          <w:rFonts w:ascii="Times New Roman" w:hAnsi="Times New Roman"/>
          <w:b/>
          <w:color w:val="000000"/>
          <w:sz w:val="20"/>
          <w:szCs w:val="20"/>
          <w:lang w:eastAsia="pt-BR"/>
        </w:rPr>
        <w:t xml:space="preserve"> de 2025</w:t>
      </w:r>
      <w:r w:rsidR="00211232" w:rsidRPr="002A5902">
        <w:rPr>
          <w:rFonts w:ascii="Times New Roman" w:hAnsi="Times New Roman"/>
          <w:b/>
          <w:color w:val="000000"/>
          <w:sz w:val="20"/>
          <w:szCs w:val="20"/>
          <w:lang w:eastAsia="pt-BR"/>
        </w:rPr>
        <w:t xml:space="preserve"> durante a tarde</w:t>
      </w:r>
      <w:r w:rsidR="00156856" w:rsidRPr="002A5902">
        <w:rPr>
          <w:rFonts w:ascii="Times New Roman" w:hAnsi="Times New Roman"/>
          <w:b/>
          <w:color w:val="000000"/>
          <w:sz w:val="20"/>
          <w:szCs w:val="20"/>
          <w:lang w:eastAsia="pt-BR"/>
        </w:rPr>
        <w:t>,</w:t>
      </w:r>
      <w:r w:rsidRPr="002A5902">
        <w:rPr>
          <w:rFonts w:ascii="Times New Roman" w:hAnsi="Times New Roman"/>
          <w:color w:val="000000"/>
          <w:sz w:val="20"/>
          <w:szCs w:val="20"/>
          <w:lang w:eastAsia="pt-BR"/>
        </w:rPr>
        <w:t xml:space="preserve"> na </w:t>
      </w:r>
      <w:r w:rsidR="00655F26" w:rsidRPr="002A5902">
        <w:rPr>
          <w:rFonts w:ascii="Times New Roman" w:hAnsi="Times New Roman"/>
          <w:color w:val="000000"/>
          <w:sz w:val="20"/>
          <w:szCs w:val="20"/>
          <w:lang w:eastAsia="pt-BR"/>
        </w:rPr>
        <w:t xml:space="preserve">sala de reuniões da </w:t>
      </w:r>
      <w:r w:rsidR="009B2097" w:rsidRPr="002A5902">
        <w:rPr>
          <w:rFonts w:ascii="Times New Roman" w:hAnsi="Times New Roman"/>
          <w:color w:val="000000"/>
          <w:sz w:val="20"/>
          <w:szCs w:val="20"/>
          <w:lang w:eastAsia="pt-BR"/>
        </w:rPr>
        <w:t>Prefeitura Municipal.</w:t>
      </w:r>
    </w:p>
    <w:p w14:paraId="5E8021E5" w14:textId="77777777" w:rsidR="00860ECF" w:rsidRPr="002A5902" w:rsidRDefault="00860ECF" w:rsidP="00860ECF">
      <w:pPr>
        <w:widowControl w:val="0"/>
        <w:autoSpaceDE w:val="0"/>
        <w:autoSpaceDN w:val="0"/>
        <w:adjustRightInd w:val="0"/>
        <w:spacing w:after="0" w:line="240" w:lineRule="auto"/>
        <w:ind w:firstLine="1275"/>
        <w:jc w:val="both"/>
        <w:rPr>
          <w:rFonts w:ascii="Times New Roman" w:hAnsi="Times New Roman"/>
          <w:color w:val="000000"/>
          <w:sz w:val="20"/>
          <w:szCs w:val="20"/>
          <w:lang w:eastAsia="pt-BR"/>
        </w:rPr>
      </w:pPr>
    </w:p>
    <w:p w14:paraId="74A134D7" w14:textId="4F165F9F" w:rsidR="00FF0D05" w:rsidRPr="002A5902" w:rsidRDefault="00FF0D05" w:rsidP="00FF0D05">
      <w:pPr>
        <w:widowControl w:val="0"/>
        <w:autoSpaceDE w:val="0"/>
        <w:autoSpaceDN w:val="0"/>
        <w:adjustRightInd w:val="0"/>
        <w:spacing w:after="0" w:line="240" w:lineRule="auto"/>
        <w:ind w:firstLine="1275"/>
        <w:jc w:val="both"/>
        <w:rPr>
          <w:rFonts w:ascii="Times New Roman" w:hAnsi="Times New Roman"/>
          <w:sz w:val="20"/>
          <w:szCs w:val="20"/>
          <w:lang w:eastAsia="pt-BR"/>
        </w:rPr>
      </w:pPr>
      <w:r w:rsidRPr="002A5902">
        <w:rPr>
          <w:rFonts w:ascii="Times New Roman" w:hAnsi="Times New Roman"/>
          <w:b/>
          <w:color w:val="000000"/>
          <w:sz w:val="20"/>
          <w:szCs w:val="20"/>
          <w:lang w:eastAsia="pt-BR"/>
        </w:rPr>
        <w:t>Parágrafo Único</w:t>
      </w:r>
      <w:r w:rsidRPr="002A5902">
        <w:rPr>
          <w:rFonts w:ascii="Times New Roman" w:hAnsi="Times New Roman"/>
          <w:color w:val="000000"/>
          <w:sz w:val="20"/>
          <w:szCs w:val="20"/>
          <w:lang w:eastAsia="pt-BR"/>
        </w:rPr>
        <w:t xml:space="preserve"> – </w:t>
      </w:r>
      <w:r w:rsidRPr="002A5902">
        <w:rPr>
          <w:rFonts w:ascii="Times New Roman" w:hAnsi="Times New Roman"/>
          <w:sz w:val="20"/>
          <w:szCs w:val="20"/>
          <w:lang w:eastAsia="pt-BR"/>
        </w:rPr>
        <w:t>Havendo empate na pontuação o sorteio se dará na mesma oportunidade</w:t>
      </w:r>
      <w:r w:rsidR="00644DC5" w:rsidRPr="002A5902">
        <w:rPr>
          <w:rFonts w:ascii="Times New Roman" w:hAnsi="Times New Roman"/>
          <w:sz w:val="20"/>
          <w:szCs w:val="20"/>
          <w:lang w:eastAsia="pt-BR"/>
        </w:rPr>
        <w:t>,</w:t>
      </w:r>
      <w:r w:rsidRPr="002A5902">
        <w:rPr>
          <w:rFonts w:ascii="Times New Roman" w:hAnsi="Times New Roman"/>
          <w:sz w:val="20"/>
          <w:szCs w:val="20"/>
          <w:lang w:eastAsia="pt-BR"/>
        </w:rPr>
        <w:t xml:space="preserve"> em sala aberta, podendo ser presenciada pelos interessados.</w:t>
      </w:r>
    </w:p>
    <w:p w14:paraId="67751676" w14:textId="77777777" w:rsidR="00FF0D05" w:rsidRPr="002A5902" w:rsidRDefault="00FF0D05" w:rsidP="00FF0D05">
      <w:pPr>
        <w:widowControl w:val="0"/>
        <w:autoSpaceDE w:val="0"/>
        <w:autoSpaceDN w:val="0"/>
        <w:adjustRightInd w:val="0"/>
        <w:spacing w:after="0" w:line="240" w:lineRule="auto"/>
        <w:ind w:firstLine="1418"/>
        <w:jc w:val="both"/>
        <w:rPr>
          <w:rFonts w:ascii="Times New Roman" w:hAnsi="Times New Roman"/>
          <w:b/>
          <w:color w:val="000000"/>
          <w:sz w:val="20"/>
          <w:szCs w:val="20"/>
          <w:lang w:eastAsia="pt-BR"/>
        </w:rPr>
      </w:pPr>
    </w:p>
    <w:p w14:paraId="11EB9E89" w14:textId="6F69E2F3" w:rsidR="00FF0D05" w:rsidRPr="002A5902" w:rsidRDefault="00FF0D05" w:rsidP="00FF0D05">
      <w:pPr>
        <w:widowControl w:val="0"/>
        <w:autoSpaceDE w:val="0"/>
        <w:autoSpaceDN w:val="0"/>
        <w:adjustRightInd w:val="0"/>
        <w:spacing w:after="0" w:line="240" w:lineRule="auto"/>
        <w:ind w:firstLine="1275"/>
        <w:jc w:val="both"/>
        <w:rPr>
          <w:rFonts w:ascii="Times New Roman" w:hAnsi="Times New Roman"/>
          <w:sz w:val="20"/>
          <w:szCs w:val="20"/>
          <w:lang w:eastAsia="pt-BR"/>
        </w:rPr>
      </w:pPr>
      <w:r w:rsidRPr="002A5902">
        <w:rPr>
          <w:rFonts w:ascii="Times New Roman" w:hAnsi="Times New Roman"/>
          <w:b/>
          <w:color w:val="000000"/>
          <w:sz w:val="20"/>
          <w:szCs w:val="20"/>
          <w:lang w:eastAsia="pt-BR"/>
        </w:rPr>
        <w:t xml:space="preserve">Art. 10 - </w:t>
      </w:r>
      <w:r w:rsidRPr="002A5902">
        <w:rPr>
          <w:rFonts w:ascii="Times New Roman" w:hAnsi="Times New Roman"/>
          <w:color w:val="000000"/>
          <w:sz w:val="20"/>
          <w:szCs w:val="20"/>
          <w:lang w:eastAsia="pt-BR"/>
        </w:rPr>
        <w:t>O resultado do chamamento será publicado na forma de edital no átrio da Prefeit</w:t>
      </w:r>
      <w:r w:rsidRPr="00124764">
        <w:rPr>
          <w:rFonts w:ascii="Times New Roman" w:hAnsi="Times New Roman"/>
          <w:color w:val="000000"/>
          <w:sz w:val="20"/>
          <w:szCs w:val="20"/>
          <w:lang w:eastAsia="pt-BR"/>
        </w:rPr>
        <w:t xml:space="preserve">ura Municipal de Picada Café e no site oficial do Município, no dia </w:t>
      </w:r>
      <w:r w:rsidR="00124764" w:rsidRPr="00124764">
        <w:rPr>
          <w:rFonts w:ascii="Times New Roman" w:hAnsi="Times New Roman"/>
          <w:b/>
          <w:color w:val="000000"/>
          <w:sz w:val="20"/>
          <w:szCs w:val="20"/>
          <w:lang w:eastAsia="pt-BR"/>
        </w:rPr>
        <w:t>05 de Março</w:t>
      </w:r>
      <w:r w:rsidR="000C7A67" w:rsidRPr="00124764">
        <w:rPr>
          <w:rFonts w:ascii="Times New Roman" w:hAnsi="Times New Roman"/>
          <w:b/>
          <w:color w:val="000000"/>
          <w:sz w:val="20"/>
          <w:szCs w:val="20"/>
          <w:lang w:eastAsia="pt-BR"/>
        </w:rPr>
        <w:t xml:space="preserve"> de 2025</w:t>
      </w:r>
      <w:r w:rsidRPr="00124764">
        <w:rPr>
          <w:rFonts w:ascii="Times New Roman" w:hAnsi="Times New Roman"/>
          <w:b/>
          <w:color w:val="000000"/>
          <w:sz w:val="20"/>
          <w:szCs w:val="20"/>
          <w:lang w:eastAsia="pt-BR"/>
        </w:rPr>
        <w:t>, a partir das 16 horas</w:t>
      </w:r>
      <w:r w:rsidRPr="00124764">
        <w:rPr>
          <w:rFonts w:ascii="Times New Roman" w:hAnsi="Times New Roman"/>
          <w:color w:val="000000"/>
          <w:sz w:val="20"/>
          <w:szCs w:val="20"/>
          <w:lang w:eastAsia="pt-BR"/>
        </w:rPr>
        <w:t>.</w:t>
      </w:r>
    </w:p>
    <w:p w14:paraId="172DB64E" w14:textId="77777777" w:rsidR="00FF0D05" w:rsidRPr="002A5902" w:rsidRDefault="00FF0D05" w:rsidP="00FF0D05">
      <w:pPr>
        <w:widowControl w:val="0"/>
        <w:autoSpaceDE w:val="0"/>
        <w:autoSpaceDN w:val="0"/>
        <w:adjustRightInd w:val="0"/>
        <w:spacing w:after="0" w:line="240" w:lineRule="auto"/>
        <w:ind w:firstLine="1418"/>
        <w:jc w:val="both"/>
        <w:rPr>
          <w:rFonts w:ascii="Times New Roman" w:hAnsi="Times New Roman"/>
          <w:b/>
          <w:color w:val="000000"/>
          <w:sz w:val="20"/>
          <w:szCs w:val="20"/>
          <w:lang w:eastAsia="pt-BR"/>
        </w:rPr>
      </w:pPr>
    </w:p>
    <w:p w14:paraId="4FB77B38" w14:textId="77777777" w:rsidR="00FF0D05" w:rsidRPr="002A5902" w:rsidRDefault="00FF0D05" w:rsidP="00FF0D05">
      <w:pPr>
        <w:tabs>
          <w:tab w:val="left" w:pos="709"/>
        </w:tabs>
        <w:ind w:firstLine="1418"/>
        <w:jc w:val="both"/>
        <w:rPr>
          <w:rFonts w:ascii="Times New Roman" w:hAnsi="Times New Roman"/>
          <w:sz w:val="20"/>
          <w:szCs w:val="20"/>
        </w:rPr>
      </w:pPr>
      <w:r w:rsidRPr="002A5902">
        <w:rPr>
          <w:rFonts w:ascii="Times New Roman" w:hAnsi="Times New Roman"/>
          <w:b/>
          <w:sz w:val="20"/>
          <w:szCs w:val="20"/>
        </w:rPr>
        <w:t>Art. 11 -</w:t>
      </w:r>
      <w:r w:rsidRPr="002A5902">
        <w:rPr>
          <w:rFonts w:ascii="Times New Roman" w:hAnsi="Times New Roman"/>
          <w:sz w:val="20"/>
          <w:szCs w:val="20"/>
        </w:rPr>
        <w:t xml:space="preserve"> Dos atos praticados pela Comissão nomeada da presente Seleção Simplificada para Contratação em Caráter Temporário e Emergencial caberá recurso administrativo, exclusivamente ao final de todas as fases de seleção, a ser interposto após a publicação do resultado, no prazo de 01 (um) dia útil.</w:t>
      </w:r>
    </w:p>
    <w:p w14:paraId="4CFEE59D" w14:textId="77777777" w:rsidR="00FF0D05" w:rsidRPr="002A5902" w:rsidRDefault="00FF0D05" w:rsidP="00FF0D05">
      <w:pPr>
        <w:tabs>
          <w:tab w:val="left" w:pos="709"/>
        </w:tabs>
        <w:ind w:firstLine="1418"/>
        <w:jc w:val="both"/>
        <w:rPr>
          <w:rFonts w:ascii="Times New Roman" w:hAnsi="Times New Roman"/>
          <w:sz w:val="20"/>
          <w:szCs w:val="20"/>
        </w:rPr>
      </w:pPr>
      <w:r w:rsidRPr="002A5902">
        <w:rPr>
          <w:rFonts w:ascii="Times New Roman" w:hAnsi="Times New Roman"/>
          <w:b/>
          <w:sz w:val="20"/>
          <w:szCs w:val="20"/>
        </w:rPr>
        <w:t>Art. 12 -</w:t>
      </w:r>
      <w:r w:rsidRPr="002A5902">
        <w:rPr>
          <w:rFonts w:ascii="Times New Roman" w:hAnsi="Times New Roman"/>
          <w:sz w:val="20"/>
          <w:szCs w:val="20"/>
        </w:rPr>
        <w:t xml:space="preserve"> No mesmo prazo definido no art. 11, os candidatos poderão ter vistas do processo de Seleção Simplificada, exclusivamente nas dependências da Secretaria Municipal de Administração e Fazenda, durante o horário de expediente externo da Prefeitura Municipal.</w:t>
      </w:r>
    </w:p>
    <w:p w14:paraId="69BBA2CE" w14:textId="77777777" w:rsidR="00FF0D05" w:rsidRPr="002A5902" w:rsidRDefault="00FF0D05" w:rsidP="00FF0D05">
      <w:pPr>
        <w:tabs>
          <w:tab w:val="left" w:pos="709"/>
        </w:tabs>
        <w:ind w:firstLine="1418"/>
        <w:jc w:val="both"/>
        <w:rPr>
          <w:rFonts w:ascii="Times New Roman" w:hAnsi="Times New Roman"/>
          <w:sz w:val="20"/>
          <w:szCs w:val="20"/>
        </w:rPr>
      </w:pPr>
      <w:r w:rsidRPr="002A5902">
        <w:rPr>
          <w:rFonts w:ascii="Times New Roman" w:hAnsi="Times New Roman"/>
          <w:b/>
          <w:sz w:val="20"/>
          <w:szCs w:val="20"/>
        </w:rPr>
        <w:lastRenderedPageBreak/>
        <w:t>Art. 13 -</w:t>
      </w:r>
      <w:r w:rsidRPr="002A5902">
        <w:rPr>
          <w:rFonts w:ascii="Times New Roman" w:hAnsi="Times New Roman"/>
          <w:sz w:val="20"/>
          <w:szCs w:val="20"/>
        </w:rPr>
        <w:t xml:space="preserve"> Os recursos dos candidatos às vagas de Contratação de Pessoal em Caráter Temporário e Emergencial deverão ser dirigidos à Comissão de Seleção Simplificada do Município e entregues no setor de Protocolo Geral da Prefeitura Municipal, durante o horário de expediente externo da Administração Pública Municipal, no prazo definido no art. 11.</w:t>
      </w:r>
    </w:p>
    <w:p w14:paraId="5E61B2D1" w14:textId="77777777" w:rsidR="00FF0D05" w:rsidRPr="002A5902" w:rsidRDefault="00FF0D05" w:rsidP="00FF0D05">
      <w:pPr>
        <w:tabs>
          <w:tab w:val="left" w:pos="709"/>
        </w:tabs>
        <w:ind w:firstLine="1418"/>
        <w:jc w:val="both"/>
        <w:rPr>
          <w:rFonts w:ascii="Times New Roman" w:hAnsi="Times New Roman"/>
          <w:sz w:val="20"/>
          <w:szCs w:val="20"/>
        </w:rPr>
      </w:pPr>
      <w:r w:rsidRPr="002A5902">
        <w:rPr>
          <w:rFonts w:ascii="Times New Roman" w:hAnsi="Times New Roman"/>
          <w:b/>
          <w:sz w:val="20"/>
          <w:szCs w:val="20"/>
        </w:rPr>
        <w:t xml:space="preserve">Art. 14 - </w:t>
      </w:r>
      <w:r w:rsidRPr="002A5902">
        <w:rPr>
          <w:rFonts w:ascii="Times New Roman" w:hAnsi="Times New Roman"/>
          <w:sz w:val="20"/>
          <w:szCs w:val="20"/>
        </w:rPr>
        <w:t>O recurso interposto em face de decisão administrativa da Comissão de Seleção Simplificada terá efeito suspensivo.</w:t>
      </w:r>
    </w:p>
    <w:p w14:paraId="6515F109" w14:textId="77777777" w:rsidR="00FF0D05" w:rsidRPr="002A5902" w:rsidRDefault="00FF0D05" w:rsidP="00FF0D05">
      <w:pPr>
        <w:tabs>
          <w:tab w:val="left" w:pos="709"/>
        </w:tabs>
        <w:ind w:firstLine="1418"/>
        <w:jc w:val="both"/>
        <w:rPr>
          <w:rFonts w:ascii="Times New Roman" w:hAnsi="Times New Roman"/>
          <w:sz w:val="20"/>
          <w:szCs w:val="20"/>
        </w:rPr>
      </w:pPr>
      <w:r w:rsidRPr="002A5902">
        <w:rPr>
          <w:rFonts w:ascii="Times New Roman" w:hAnsi="Times New Roman"/>
          <w:b/>
          <w:sz w:val="20"/>
          <w:szCs w:val="20"/>
        </w:rPr>
        <w:t xml:space="preserve">Art. 15 - </w:t>
      </w:r>
      <w:r w:rsidRPr="002A5902">
        <w:rPr>
          <w:rFonts w:ascii="Times New Roman" w:hAnsi="Times New Roman"/>
          <w:sz w:val="20"/>
          <w:szCs w:val="20"/>
        </w:rPr>
        <w:t>O recurso será dirigido à autoridade superior, por meio da que praticou o ato recorrido, a qual poderá reconsiderar sua decisão, motivadamente, ou fazê-lo subir, devidamente informado, devendo, neste caso, ser proferida decisão no prazo de 01 (um) dia útil.</w:t>
      </w:r>
    </w:p>
    <w:p w14:paraId="15CCE2CE" w14:textId="22AA673C" w:rsidR="00C23DE8" w:rsidRDefault="00FF0D05" w:rsidP="00BD1335">
      <w:pPr>
        <w:tabs>
          <w:tab w:val="left" w:pos="709"/>
        </w:tabs>
        <w:ind w:firstLine="1418"/>
        <w:jc w:val="both"/>
        <w:rPr>
          <w:rFonts w:ascii="Times New Roman" w:hAnsi="Times New Roman"/>
          <w:sz w:val="20"/>
          <w:szCs w:val="20"/>
        </w:rPr>
      </w:pPr>
      <w:r w:rsidRPr="002A5902">
        <w:rPr>
          <w:rFonts w:ascii="Times New Roman" w:hAnsi="Times New Roman"/>
          <w:b/>
          <w:sz w:val="20"/>
          <w:szCs w:val="20"/>
        </w:rPr>
        <w:t>Art. 16 -</w:t>
      </w:r>
      <w:r w:rsidRPr="002A5902">
        <w:rPr>
          <w:rFonts w:ascii="Times New Roman" w:hAnsi="Times New Roman"/>
          <w:sz w:val="20"/>
          <w:szCs w:val="20"/>
        </w:rPr>
        <w:t xml:space="preserve"> O resultado final, após o processamento e julgamento dos recursos, será divulgado a partir das 16 horas do dia </w:t>
      </w:r>
      <w:r w:rsidR="00124764">
        <w:rPr>
          <w:rFonts w:ascii="Times New Roman" w:hAnsi="Times New Roman"/>
          <w:b/>
          <w:sz w:val="20"/>
          <w:szCs w:val="20"/>
        </w:rPr>
        <w:t>07 de Março</w:t>
      </w:r>
      <w:r w:rsidR="000C7A67" w:rsidRPr="002A5902">
        <w:rPr>
          <w:rFonts w:ascii="Times New Roman" w:hAnsi="Times New Roman"/>
          <w:b/>
          <w:sz w:val="20"/>
          <w:szCs w:val="20"/>
        </w:rPr>
        <w:t xml:space="preserve"> de 2025</w:t>
      </w:r>
      <w:r w:rsidRPr="009B23EB">
        <w:rPr>
          <w:rFonts w:ascii="Times New Roman" w:hAnsi="Times New Roman"/>
          <w:sz w:val="20"/>
          <w:szCs w:val="20"/>
        </w:rPr>
        <w:t>, no</w:t>
      </w:r>
      <w:r w:rsidRPr="0076600B">
        <w:rPr>
          <w:rFonts w:ascii="Times New Roman" w:hAnsi="Times New Roman"/>
          <w:sz w:val="20"/>
          <w:szCs w:val="20"/>
        </w:rPr>
        <w:t xml:space="preserve"> Diário Oficial do Município.</w:t>
      </w:r>
    </w:p>
    <w:p w14:paraId="3FA733D6" w14:textId="77777777" w:rsidR="004E6B8F" w:rsidRDefault="004E6B8F" w:rsidP="004E6B8F">
      <w:pPr>
        <w:tabs>
          <w:tab w:val="left" w:pos="709"/>
        </w:tabs>
        <w:ind w:firstLine="1418"/>
        <w:jc w:val="both"/>
        <w:rPr>
          <w:rFonts w:ascii="Times New Roman" w:hAnsi="Times New Roman"/>
          <w:sz w:val="20"/>
          <w:szCs w:val="20"/>
        </w:rPr>
      </w:pPr>
      <w:r w:rsidRPr="004E6B8F">
        <w:rPr>
          <w:rFonts w:ascii="Times New Roman" w:hAnsi="Times New Roman"/>
          <w:b/>
          <w:bCs/>
          <w:sz w:val="20"/>
          <w:szCs w:val="20"/>
        </w:rPr>
        <w:t xml:space="preserve">Art. 17 </w:t>
      </w:r>
      <w:r>
        <w:rPr>
          <w:rFonts w:ascii="Times New Roman" w:hAnsi="Times New Roman"/>
          <w:b/>
          <w:bCs/>
          <w:sz w:val="20"/>
          <w:szCs w:val="20"/>
        </w:rPr>
        <w:t>–</w:t>
      </w:r>
      <w:r>
        <w:rPr>
          <w:rFonts w:ascii="Times New Roman" w:hAnsi="Times New Roman"/>
          <w:sz w:val="20"/>
          <w:szCs w:val="20"/>
        </w:rPr>
        <w:t xml:space="preserve"> Dos contratos emergenciais e por tempo determinado:</w:t>
      </w:r>
    </w:p>
    <w:p w14:paraId="0B36A08E" w14:textId="3FDA53E1" w:rsidR="004E6B8F" w:rsidRPr="004E6B8F" w:rsidRDefault="004E6B8F" w:rsidP="004E6B8F">
      <w:pPr>
        <w:pStyle w:val="PargrafodaLista"/>
        <w:numPr>
          <w:ilvl w:val="0"/>
          <w:numId w:val="14"/>
        </w:numPr>
        <w:tabs>
          <w:tab w:val="left" w:pos="709"/>
        </w:tabs>
        <w:ind w:left="0" w:firstLine="1418"/>
        <w:jc w:val="both"/>
        <w:rPr>
          <w:rFonts w:ascii="Times New Roman" w:hAnsi="Times New Roman"/>
          <w:b/>
          <w:bCs/>
          <w:sz w:val="20"/>
          <w:szCs w:val="20"/>
        </w:rPr>
      </w:pPr>
      <w:r w:rsidRPr="004E6B8F">
        <w:rPr>
          <w:rFonts w:ascii="Times New Roman" w:hAnsi="Times New Roman"/>
          <w:b/>
          <w:bCs/>
          <w:sz w:val="20"/>
          <w:szCs w:val="20"/>
        </w:rPr>
        <w:t>A rescisão prévia, por parte do contratado, constitui motivo de impedimento para nova contratação à idêntica função em seleção, em caráter emergencial e por tempo determinado, aberta durante o período remanescente deste contrato;</w:t>
      </w:r>
    </w:p>
    <w:p w14:paraId="22D2DC9D" w14:textId="486E4AC0" w:rsidR="004E6B8F" w:rsidRPr="004E6B8F" w:rsidRDefault="004E6B8F" w:rsidP="004E6B8F">
      <w:pPr>
        <w:pStyle w:val="PargrafodaLista"/>
        <w:numPr>
          <w:ilvl w:val="0"/>
          <w:numId w:val="14"/>
        </w:numPr>
        <w:tabs>
          <w:tab w:val="left" w:pos="709"/>
        </w:tabs>
        <w:ind w:left="0" w:firstLine="1418"/>
        <w:jc w:val="both"/>
        <w:rPr>
          <w:rFonts w:ascii="Times New Roman" w:hAnsi="Times New Roman"/>
          <w:b/>
          <w:bCs/>
          <w:sz w:val="20"/>
          <w:szCs w:val="20"/>
        </w:rPr>
      </w:pPr>
      <w:r w:rsidRPr="004E6B8F">
        <w:rPr>
          <w:rFonts w:ascii="Times New Roman" w:hAnsi="Times New Roman"/>
          <w:b/>
          <w:bCs/>
          <w:sz w:val="20"/>
          <w:szCs w:val="20"/>
        </w:rPr>
        <w:t>A rescisão contratual motivada por descumprimento das atribuições do contratado ou infringência aos deveres disciplinares do Regime Jurídico Único impedem a participação em processo seletivo e contratação temporária pelo período de 1(um) ano da rescisão.</w:t>
      </w:r>
    </w:p>
    <w:p w14:paraId="7025A7F7" w14:textId="74F54F7D" w:rsidR="00C23DE8" w:rsidRPr="004F4289" w:rsidRDefault="00C23DE8" w:rsidP="00C23DE8">
      <w:pPr>
        <w:widowControl w:val="0"/>
        <w:spacing w:after="0" w:line="240" w:lineRule="auto"/>
        <w:jc w:val="both"/>
        <w:rPr>
          <w:rFonts w:ascii="Times New Roman" w:hAnsi="Times New Roman"/>
          <w:b/>
          <w:bCs/>
          <w:snapToGrid w:val="0"/>
          <w:sz w:val="20"/>
          <w:szCs w:val="20"/>
          <w:lang w:eastAsia="pt-BR"/>
        </w:rPr>
      </w:pPr>
      <w:r w:rsidRPr="004F4289">
        <w:rPr>
          <w:rFonts w:ascii="Times New Roman" w:hAnsi="Times New Roman"/>
          <w:snapToGrid w:val="0"/>
          <w:sz w:val="20"/>
          <w:szCs w:val="20"/>
          <w:lang w:eastAsia="pt-BR"/>
        </w:rPr>
        <w:tab/>
      </w:r>
      <w:r w:rsidRPr="004F4289">
        <w:rPr>
          <w:rFonts w:ascii="Times New Roman" w:hAnsi="Times New Roman"/>
          <w:snapToGrid w:val="0"/>
          <w:sz w:val="20"/>
          <w:szCs w:val="20"/>
          <w:lang w:eastAsia="pt-BR"/>
        </w:rPr>
        <w:tab/>
      </w:r>
      <w:r w:rsidRPr="004F4289">
        <w:rPr>
          <w:rFonts w:ascii="Times New Roman" w:hAnsi="Times New Roman"/>
          <w:b/>
          <w:bCs/>
          <w:snapToGrid w:val="0"/>
          <w:sz w:val="20"/>
          <w:szCs w:val="20"/>
          <w:lang w:eastAsia="pt-BR"/>
        </w:rPr>
        <w:t>GABINETE D</w:t>
      </w:r>
      <w:r w:rsidR="003F76AE" w:rsidRPr="004F4289">
        <w:rPr>
          <w:rFonts w:ascii="Times New Roman" w:hAnsi="Times New Roman"/>
          <w:b/>
          <w:bCs/>
          <w:snapToGrid w:val="0"/>
          <w:sz w:val="20"/>
          <w:szCs w:val="20"/>
          <w:lang w:eastAsia="pt-BR"/>
        </w:rPr>
        <w:t>O</w:t>
      </w:r>
      <w:r w:rsidRPr="004F4289">
        <w:rPr>
          <w:rFonts w:ascii="Times New Roman" w:hAnsi="Times New Roman"/>
          <w:b/>
          <w:bCs/>
          <w:snapToGrid w:val="0"/>
          <w:sz w:val="20"/>
          <w:szCs w:val="20"/>
          <w:lang w:eastAsia="pt-BR"/>
        </w:rPr>
        <w:t xml:space="preserve"> PREFEIT</w:t>
      </w:r>
      <w:r w:rsidR="003F76AE" w:rsidRPr="004F4289">
        <w:rPr>
          <w:rFonts w:ascii="Times New Roman" w:hAnsi="Times New Roman"/>
          <w:b/>
          <w:bCs/>
          <w:snapToGrid w:val="0"/>
          <w:sz w:val="20"/>
          <w:szCs w:val="20"/>
          <w:lang w:eastAsia="pt-BR"/>
        </w:rPr>
        <w:t>O</w:t>
      </w:r>
      <w:r w:rsidRPr="004F4289">
        <w:rPr>
          <w:rFonts w:ascii="Times New Roman" w:hAnsi="Times New Roman"/>
          <w:b/>
          <w:bCs/>
          <w:snapToGrid w:val="0"/>
          <w:sz w:val="20"/>
          <w:szCs w:val="20"/>
          <w:lang w:eastAsia="pt-BR"/>
        </w:rPr>
        <w:t xml:space="preserve"> MUNICIPAL DE PICADA CAFÉ, </w:t>
      </w:r>
      <w:r w:rsidR="00124764">
        <w:rPr>
          <w:rFonts w:ascii="Times New Roman" w:hAnsi="Times New Roman"/>
          <w:b/>
          <w:bCs/>
          <w:snapToGrid w:val="0"/>
          <w:sz w:val="20"/>
          <w:szCs w:val="20"/>
          <w:lang w:eastAsia="pt-BR"/>
        </w:rPr>
        <w:t>19</w:t>
      </w:r>
      <w:r w:rsidR="00760160">
        <w:rPr>
          <w:rFonts w:ascii="Times New Roman" w:hAnsi="Times New Roman"/>
          <w:b/>
          <w:bCs/>
          <w:snapToGrid w:val="0"/>
          <w:sz w:val="20"/>
          <w:szCs w:val="20"/>
          <w:lang w:eastAsia="pt-BR"/>
        </w:rPr>
        <w:t xml:space="preserve"> </w:t>
      </w:r>
      <w:r w:rsidR="00EC0496">
        <w:rPr>
          <w:rFonts w:ascii="Times New Roman" w:hAnsi="Times New Roman"/>
          <w:b/>
          <w:bCs/>
          <w:snapToGrid w:val="0"/>
          <w:sz w:val="20"/>
          <w:szCs w:val="20"/>
          <w:lang w:eastAsia="pt-BR"/>
        </w:rPr>
        <w:t>de Fevereiro</w:t>
      </w:r>
      <w:r w:rsidR="000C7A67">
        <w:rPr>
          <w:rFonts w:ascii="Times New Roman" w:hAnsi="Times New Roman"/>
          <w:b/>
          <w:bCs/>
          <w:snapToGrid w:val="0"/>
          <w:sz w:val="20"/>
          <w:szCs w:val="20"/>
          <w:lang w:eastAsia="pt-BR"/>
        </w:rPr>
        <w:t xml:space="preserve"> de 2025</w:t>
      </w:r>
      <w:r w:rsidRPr="004F4289">
        <w:rPr>
          <w:rFonts w:ascii="Times New Roman" w:hAnsi="Times New Roman"/>
          <w:b/>
          <w:bCs/>
          <w:snapToGrid w:val="0"/>
          <w:sz w:val="20"/>
          <w:szCs w:val="20"/>
          <w:lang w:eastAsia="pt-BR"/>
        </w:rPr>
        <w:t>.</w:t>
      </w:r>
    </w:p>
    <w:p w14:paraId="6FA9923C" w14:textId="77777777" w:rsidR="00C23DE8" w:rsidRDefault="00C23DE8" w:rsidP="00C23DE8">
      <w:pPr>
        <w:widowControl w:val="0"/>
        <w:spacing w:after="0" w:line="240" w:lineRule="auto"/>
        <w:jc w:val="both"/>
        <w:rPr>
          <w:rFonts w:ascii="Times New Roman" w:hAnsi="Times New Roman"/>
          <w:b/>
          <w:bCs/>
          <w:snapToGrid w:val="0"/>
          <w:sz w:val="20"/>
          <w:szCs w:val="20"/>
          <w:lang w:eastAsia="pt-BR"/>
        </w:rPr>
      </w:pPr>
    </w:p>
    <w:p w14:paraId="575BEA07" w14:textId="77777777" w:rsidR="00860ECF" w:rsidRDefault="00860ECF" w:rsidP="00C23DE8">
      <w:pPr>
        <w:widowControl w:val="0"/>
        <w:spacing w:after="0" w:line="240" w:lineRule="auto"/>
        <w:jc w:val="both"/>
        <w:rPr>
          <w:rFonts w:ascii="Times New Roman" w:hAnsi="Times New Roman"/>
          <w:b/>
          <w:bCs/>
          <w:snapToGrid w:val="0"/>
          <w:sz w:val="20"/>
          <w:szCs w:val="20"/>
          <w:lang w:eastAsia="pt-BR"/>
        </w:rPr>
      </w:pPr>
    </w:p>
    <w:p w14:paraId="7C2DED79" w14:textId="77777777" w:rsidR="002C3D14" w:rsidRPr="004F4289" w:rsidRDefault="002C3D14" w:rsidP="00C23DE8">
      <w:pPr>
        <w:widowControl w:val="0"/>
        <w:spacing w:after="0" w:line="240" w:lineRule="auto"/>
        <w:jc w:val="both"/>
        <w:rPr>
          <w:rFonts w:ascii="Times New Roman" w:hAnsi="Times New Roman"/>
          <w:b/>
          <w:bCs/>
          <w:snapToGrid w:val="0"/>
          <w:sz w:val="20"/>
          <w:szCs w:val="20"/>
          <w:lang w:eastAsia="pt-BR"/>
        </w:rPr>
      </w:pPr>
    </w:p>
    <w:p w14:paraId="08FC407C" w14:textId="603AC343" w:rsidR="00C23DE8" w:rsidRPr="004F4289" w:rsidRDefault="00C23DE8" w:rsidP="00C23DE8">
      <w:pPr>
        <w:widowControl w:val="0"/>
        <w:spacing w:after="0" w:line="240" w:lineRule="auto"/>
        <w:jc w:val="both"/>
        <w:rPr>
          <w:rFonts w:ascii="Times New Roman" w:hAnsi="Times New Roman"/>
          <w:b/>
          <w:bCs/>
          <w:snapToGrid w:val="0"/>
          <w:sz w:val="20"/>
          <w:szCs w:val="20"/>
          <w:lang w:eastAsia="pt-BR"/>
        </w:rPr>
      </w:pP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Pr="004F4289">
        <w:rPr>
          <w:rFonts w:ascii="Times New Roman" w:hAnsi="Times New Roman"/>
          <w:b/>
          <w:bCs/>
          <w:snapToGrid w:val="0"/>
          <w:sz w:val="20"/>
          <w:szCs w:val="20"/>
          <w:lang w:eastAsia="pt-BR"/>
        </w:rPr>
        <w:tab/>
      </w:r>
      <w:r w:rsidR="000C7A67">
        <w:rPr>
          <w:rFonts w:ascii="Times New Roman" w:hAnsi="Times New Roman"/>
          <w:b/>
          <w:bCs/>
          <w:snapToGrid w:val="0"/>
          <w:sz w:val="20"/>
          <w:szCs w:val="20"/>
          <w:lang w:eastAsia="pt-BR"/>
        </w:rPr>
        <w:t>DANIEL RÜCKERT</w:t>
      </w:r>
    </w:p>
    <w:p w14:paraId="21B0630C" w14:textId="0465FBE3" w:rsidR="00B91A1E" w:rsidRPr="00156856" w:rsidRDefault="00EB2160" w:rsidP="00156856">
      <w:pPr>
        <w:widowControl w:val="0"/>
        <w:spacing w:after="0" w:line="240" w:lineRule="auto"/>
        <w:ind w:left="5670" w:hanging="6"/>
        <w:rPr>
          <w:rFonts w:ascii="Times New Roman" w:hAnsi="Times New Roman"/>
          <w:snapToGrid w:val="0"/>
          <w:sz w:val="20"/>
          <w:szCs w:val="20"/>
          <w:lang w:eastAsia="pt-BR"/>
        </w:rPr>
      </w:pPr>
      <w:r w:rsidRPr="004F4289">
        <w:rPr>
          <w:rFonts w:ascii="Times New Roman" w:hAnsi="Times New Roman"/>
          <w:snapToGrid w:val="0"/>
          <w:sz w:val="20"/>
          <w:szCs w:val="20"/>
          <w:lang w:eastAsia="pt-BR"/>
        </w:rPr>
        <w:t>P</w:t>
      </w:r>
      <w:r w:rsidR="00C23DE8" w:rsidRPr="004F4289">
        <w:rPr>
          <w:rFonts w:ascii="Times New Roman" w:hAnsi="Times New Roman"/>
          <w:snapToGrid w:val="0"/>
          <w:sz w:val="20"/>
          <w:szCs w:val="20"/>
          <w:lang w:eastAsia="pt-BR"/>
        </w:rPr>
        <w:t>refeit</w:t>
      </w:r>
      <w:r w:rsidR="00D45A4F" w:rsidRPr="004F4289">
        <w:rPr>
          <w:rFonts w:ascii="Times New Roman" w:hAnsi="Times New Roman"/>
          <w:snapToGrid w:val="0"/>
          <w:sz w:val="20"/>
          <w:szCs w:val="20"/>
          <w:lang w:eastAsia="pt-BR"/>
        </w:rPr>
        <w:t>o</w:t>
      </w:r>
      <w:r w:rsidR="00C23DE8" w:rsidRPr="004F4289">
        <w:rPr>
          <w:rFonts w:ascii="Times New Roman" w:hAnsi="Times New Roman"/>
          <w:snapToGrid w:val="0"/>
          <w:sz w:val="20"/>
          <w:szCs w:val="20"/>
          <w:lang w:eastAsia="pt-BR"/>
        </w:rPr>
        <w:t xml:space="preserve"> Municipal</w:t>
      </w:r>
      <w:r w:rsidR="00A81284" w:rsidRPr="004F4289">
        <w:rPr>
          <w:rFonts w:ascii="Times New Roman" w:hAnsi="Times New Roman"/>
          <w:snapToGrid w:val="0"/>
          <w:sz w:val="20"/>
          <w:szCs w:val="20"/>
          <w:lang w:eastAsia="pt-BR"/>
        </w:rPr>
        <w:t xml:space="preserve"> </w:t>
      </w:r>
    </w:p>
    <w:p w14:paraId="06D47D95" w14:textId="77777777" w:rsidR="00C23DE8" w:rsidRPr="004F4289" w:rsidRDefault="00C23DE8" w:rsidP="00C23DE8">
      <w:pPr>
        <w:widowControl w:val="0"/>
        <w:spacing w:after="0" w:line="240" w:lineRule="auto"/>
        <w:jc w:val="both"/>
        <w:rPr>
          <w:rFonts w:ascii="Times New Roman" w:hAnsi="Times New Roman"/>
          <w:b/>
          <w:bCs/>
          <w:snapToGrid w:val="0"/>
          <w:sz w:val="20"/>
          <w:szCs w:val="20"/>
          <w:lang w:eastAsia="pt-BR"/>
        </w:rPr>
      </w:pPr>
      <w:r w:rsidRPr="004F4289">
        <w:rPr>
          <w:rFonts w:ascii="Times New Roman" w:hAnsi="Times New Roman"/>
          <w:b/>
          <w:bCs/>
          <w:snapToGrid w:val="0"/>
          <w:sz w:val="20"/>
          <w:szCs w:val="20"/>
          <w:lang w:eastAsia="pt-BR"/>
        </w:rPr>
        <w:t>REGISTRE-SE E PUBLIQUE-SE</w:t>
      </w:r>
    </w:p>
    <w:p w14:paraId="20E275C7" w14:textId="77777777" w:rsidR="00C23DE8" w:rsidRDefault="00C23DE8" w:rsidP="00C23DE8">
      <w:pPr>
        <w:widowControl w:val="0"/>
        <w:spacing w:after="0" w:line="240" w:lineRule="auto"/>
        <w:jc w:val="both"/>
        <w:rPr>
          <w:rFonts w:ascii="Times New Roman" w:hAnsi="Times New Roman"/>
          <w:snapToGrid w:val="0"/>
          <w:sz w:val="20"/>
          <w:szCs w:val="20"/>
          <w:lang w:eastAsia="pt-BR"/>
        </w:rPr>
      </w:pPr>
    </w:p>
    <w:p w14:paraId="2ACD130F" w14:textId="77777777" w:rsidR="00860ECF" w:rsidRPr="004F4289" w:rsidRDefault="00860ECF" w:rsidP="00C23DE8">
      <w:pPr>
        <w:widowControl w:val="0"/>
        <w:spacing w:after="0" w:line="240" w:lineRule="auto"/>
        <w:jc w:val="both"/>
        <w:rPr>
          <w:rFonts w:ascii="Times New Roman" w:hAnsi="Times New Roman"/>
          <w:snapToGrid w:val="0"/>
          <w:sz w:val="20"/>
          <w:szCs w:val="20"/>
          <w:lang w:eastAsia="pt-BR"/>
        </w:rPr>
      </w:pPr>
    </w:p>
    <w:p w14:paraId="1860F008" w14:textId="77777777" w:rsidR="00C23DE8" w:rsidRPr="004F4289" w:rsidRDefault="00C23DE8" w:rsidP="00C23DE8">
      <w:pPr>
        <w:widowControl w:val="0"/>
        <w:spacing w:after="0" w:line="240" w:lineRule="auto"/>
        <w:jc w:val="both"/>
        <w:rPr>
          <w:rFonts w:ascii="Times New Roman" w:hAnsi="Times New Roman"/>
          <w:snapToGrid w:val="0"/>
          <w:sz w:val="20"/>
          <w:szCs w:val="20"/>
          <w:lang w:eastAsia="pt-BR"/>
        </w:rPr>
      </w:pPr>
    </w:p>
    <w:p w14:paraId="248D4DBE" w14:textId="2D893917" w:rsidR="00FD29C8" w:rsidRPr="00B147FA" w:rsidRDefault="000C7A67" w:rsidP="00FD29C8">
      <w:pPr>
        <w:spacing w:after="0" w:line="240" w:lineRule="auto"/>
        <w:jc w:val="both"/>
        <w:rPr>
          <w:rFonts w:ascii="Times New Roman" w:hAnsi="Times New Roman"/>
          <w:b/>
          <w:bCs/>
          <w:sz w:val="20"/>
          <w:szCs w:val="20"/>
        </w:rPr>
      </w:pPr>
      <w:r>
        <w:rPr>
          <w:rFonts w:ascii="Times New Roman" w:hAnsi="Times New Roman"/>
          <w:b/>
          <w:bCs/>
          <w:sz w:val="20"/>
          <w:szCs w:val="20"/>
        </w:rPr>
        <w:t>RÚBIA MICHAELSEN</w:t>
      </w:r>
    </w:p>
    <w:p w14:paraId="0E6185ED" w14:textId="149885C7" w:rsidR="00FD29C8" w:rsidRPr="00B147FA" w:rsidRDefault="00FD29C8" w:rsidP="000C7A67">
      <w:pPr>
        <w:spacing w:after="0" w:line="240" w:lineRule="auto"/>
        <w:jc w:val="both"/>
        <w:rPr>
          <w:rFonts w:ascii="Times New Roman" w:hAnsi="Times New Roman"/>
          <w:sz w:val="20"/>
          <w:szCs w:val="20"/>
        </w:rPr>
      </w:pPr>
      <w:r w:rsidRPr="00B147FA">
        <w:rPr>
          <w:rFonts w:ascii="Times New Roman" w:hAnsi="Times New Roman"/>
          <w:sz w:val="20"/>
          <w:szCs w:val="20"/>
        </w:rPr>
        <w:t>Secret</w:t>
      </w:r>
      <w:r w:rsidR="000C7A67">
        <w:rPr>
          <w:rFonts w:ascii="Times New Roman" w:hAnsi="Times New Roman"/>
          <w:sz w:val="20"/>
          <w:szCs w:val="20"/>
        </w:rPr>
        <w:t>á</w:t>
      </w:r>
      <w:r w:rsidRPr="00B147FA">
        <w:rPr>
          <w:rFonts w:ascii="Times New Roman" w:hAnsi="Times New Roman"/>
          <w:sz w:val="20"/>
          <w:szCs w:val="20"/>
        </w:rPr>
        <w:t xml:space="preserve">ria </w:t>
      </w:r>
    </w:p>
    <w:p w14:paraId="019A110D" w14:textId="77777777" w:rsidR="00217DC9" w:rsidRPr="001A3447" w:rsidRDefault="00217DC9" w:rsidP="00C23DE8">
      <w:pPr>
        <w:spacing w:after="0" w:line="240" w:lineRule="auto"/>
        <w:jc w:val="both"/>
        <w:rPr>
          <w:rFonts w:ascii="Times New Roman" w:hAnsi="Times New Roman"/>
          <w:sz w:val="20"/>
          <w:szCs w:val="20"/>
          <w:highlight w:val="yellow"/>
          <w:lang w:eastAsia="pt-BR"/>
        </w:rPr>
      </w:pPr>
    </w:p>
    <w:p w14:paraId="0023F7D4" w14:textId="77777777" w:rsidR="00EF44DE" w:rsidRDefault="00EF44DE" w:rsidP="003F76AE">
      <w:pPr>
        <w:spacing w:after="0" w:line="240" w:lineRule="auto"/>
        <w:jc w:val="center"/>
        <w:rPr>
          <w:rFonts w:ascii="Times New Roman" w:hAnsi="Times New Roman"/>
          <w:b/>
          <w:bCs/>
          <w:sz w:val="24"/>
          <w:szCs w:val="24"/>
          <w:highlight w:val="yellow"/>
          <w:lang w:eastAsia="pt-BR"/>
        </w:rPr>
      </w:pPr>
    </w:p>
    <w:p w14:paraId="7EE72FE4" w14:textId="64173BC2" w:rsidR="00673BD3" w:rsidRDefault="00673BD3" w:rsidP="005924A7">
      <w:pPr>
        <w:spacing w:after="0" w:line="240" w:lineRule="auto"/>
        <w:jc w:val="both"/>
        <w:rPr>
          <w:rFonts w:ascii="Times New Roman" w:hAnsi="Times New Roman"/>
          <w:b/>
          <w:bCs/>
          <w:sz w:val="20"/>
          <w:szCs w:val="20"/>
          <w:highlight w:val="yellow"/>
          <w:lang w:eastAsia="pt-BR"/>
        </w:rPr>
      </w:pPr>
    </w:p>
    <w:p w14:paraId="6A5C76AA" w14:textId="784134E4" w:rsidR="00B6288E" w:rsidRDefault="00B6288E" w:rsidP="005924A7">
      <w:pPr>
        <w:spacing w:after="0" w:line="240" w:lineRule="auto"/>
        <w:jc w:val="both"/>
        <w:rPr>
          <w:rFonts w:ascii="Times New Roman" w:hAnsi="Times New Roman"/>
          <w:b/>
          <w:bCs/>
          <w:sz w:val="20"/>
          <w:szCs w:val="20"/>
          <w:highlight w:val="yellow"/>
          <w:lang w:eastAsia="pt-BR"/>
        </w:rPr>
      </w:pPr>
    </w:p>
    <w:p w14:paraId="7897068F" w14:textId="54E3A657" w:rsidR="00B6288E" w:rsidRDefault="00B6288E" w:rsidP="005924A7">
      <w:pPr>
        <w:spacing w:after="0" w:line="240" w:lineRule="auto"/>
        <w:jc w:val="both"/>
        <w:rPr>
          <w:rFonts w:ascii="Times New Roman" w:hAnsi="Times New Roman"/>
          <w:b/>
          <w:bCs/>
          <w:sz w:val="20"/>
          <w:szCs w:val="20"/>
          <w:highlight w:val="yellow"/>
          <w:lang w:eastAsia="pt-BR"/>
        </w:rPr>
      </w:pPr>
    </w:p>
    <w:p w14:paraId="3C714454" w14:textId="6057137E" w:rsidR="00B6288E" w:rsidRDefault="00B6288E" w:rsidP="005924A7">
      <w:pPr>
        <w:spacing w:after="0" w:line="240" w:lineRule="auto"/>
        <w:jc w:val="both"/>
        <w:rPr>
          <w:rFonts w:ascii="Times New Roman" w:hAnsi="Times New Roman"/>
          <w:b/>
          <w:bCs/>
          <w:sz w:val="20"/>
          <w:szCs w:val="20"/>
          <w:highlight w:val="yellow"/>
          <w:lang w:eastAsia="pt-BR"/>
        </w:rPr>
      </w:pPr>
    </w:p>
    <w:p w14:paraId="0793C5D5" w14:textId="4B1935EC" w:rsidR="00B6288E" w:rsidRDefault="00B6288E" w:rsidP="005924A7">
      <w:pPr>
        <w:spacing w:after="0" w:line="240" w:lineRule="auto"/>
        <w:jc w:val="both"/>
        <w:rPr>
          <w:rFonts w:ascii="Times New Roman" w:hAnsi="Times New Roman"/>
          <w:b/>
          <w:bCs/>
          <w:sz w:val="20"/>
          <w:szCs w:val="20"/>
          <w:highlight w:val="yellow"/>
          <w:lang w:eastAsia="pt-BR"/>
        </w:rPr>
      </w:pPr>
    </w:p>
    <w:p w14:paraId="21368BC2" w14:textId="449C4FF8" w:rsidR="00B6288E" w:rsidRDefault="00B6288E" w:rsidP="005924A7">
      <w:pPr>
        <w:spacing w:after="0" w:line="240" w:lineRule="auto"/>
        <w:jc w:val="both"/>
        <w:rPr>
          <w:rFonts w:ascii="Times New Roman" w:hAnsi="Times New Roman"/>
          <w:b/>
          <w:bCs/>
          <w:sz w:val="20"/>
          <w:szCs w:val="20"/>
          <w:highlight w:val="yellow"/>
          <w:lang w:eastAsia="pt-BR"/>
        </w:rPr>
      </w:pPr>
    </w:p>
    <w:p w14:paraId="3BB4A34D" w14:textId="1BE9A262" w:rsidR="00B6288E" w:rsidRDefault="00B6288E" w:rsidP="005924A7">
      <w:pPr>
        <w:spacing w:after="0" w:line="240" w:lineRule="auto"/>
        <w:jc w:val="both"/>
        <w:rPr>
          <w:rFonts w:ascii="Times New Roman" w:hAnsi="Times New Roman"/>
          <w:b/>
          <w:bCs/>
          <w:sz w:val="20"/>
          <w:szCs w:val="20"/>
          <w:highlight w:val="yellow"/>
          <w:lang w:eastAsia="pt-BR"/>
        </w:rPr>
      </w:pPr>
    </w:p>
    <w:p w14:paraId="6D07422C" w14:textId="4A827125" w:rsidR="00B6288E" w:rsidRDefault="00B6288E" w:rsidP="005924A7">
      <w:pPr>
        <w:spacing w:after="0" w:line="240" w:lineRule="auto"/>
        <w:jc w:val="both"/>
        <w:rPr>
          <w:rFonts w:ascii="Times New Roman" w:hAnsi="Times New Roman"/>
          <w:b/>
          <w:bCs/>
          <w:sz w:val="20"/>
          <w:szCs w:val="20"/>
          <w:highlight w:val="yellow"/>
          <w:lang w:eastAsia="pt-BR"/>
        </w:rPr>
      </w:pPr>
    </w:p>
    <w:p w14:paraId="093B664C" w14:textId="46D01A85" w:rsidR="00B6288E" w:rsidRDefault="00B6288E" w:rsidP="005924A7">
      <w:pPr>
        <w:spacing w:after="0" w:line="240" w:lineRule="auto"/>
        <w:jc w:val="both"/>
        <w:rPr>
          <w:rFonts w:ascii="Times New Roman" w:hAnsi="Times New Roman"/>
          <w:b/>
          <w:bCs/>
          <w:sz w:val="20"/>
          <w:szCs w:val="20"/>
          <w:highlight w:val="yellow"/>
          <w:lang w:eastAsia="pt-BR"/>
        </w:rPr>
      </w:pPr>
    </w:p>
    <w:p w14:paraId="389640E6" w14:textId="77449690" w:rsidR="00B6288E" w:rsidRDefault="00B6288E" w:rsidP="005924A7">
      <w:pPr>
        <w:spacing w:after="0" w:line="240" w:lineRule="auto"/>
        <w:jc w:val="both"/>
        <w:rPr>
          <w:rFonts w:ascii="Times New Roman" w:hAnsi="Times New Roman"/>
          <w:b/>
          <w:bCs/>
          <w:sz w:val="20"/>
          <w:szCs w:val="20"/>
          <w:highlight w:val="yellow"/>
          <w:lang w:eastAsia="pt-BR"/>
        </w:rPr>
      </w:pPr>
    </w:p>
    <w:p w14:paraId="1D50F871" w14:textId="4657D0B5" w:rsidR="00B6288E" w:rsidRDefault="00B6288E" w:rsidP="005924A7">
      <w:pPr>
        <w:spacing w:after="0" w:line="240" w:lineRule="auto"/>
        <w:jc w:val="both"/>
        <w:rPr>
          <w:rFonts w:ascii="Times New Roman" w:hAnsi="Times New Roman"/>
          <w:b/>
          <w:bCs/>
          <w:sz w:val="20"/>
          <w:szCs w:val="20"/>
          <w:highlight w:val="yellow"/>
          <w:lang w:eastAsia="pt-BR"/>
        </w:rPr>
      </w:pPr>
    </w:p>
    <w:p w14:paraId="31EE786F" w14:textId="248F1B82" w:rsidR="00B6288E" w:rsidRDefault="00B6288E" w:rsidP="005924A7">
      <w:pPr>
        <w:spacing w:after="0" w:line="240" w:lineRule="auto"/>
        <w:jc w:val="both"/>
        <w:rPr>
          <w:rFonts w:ascii="Times New Roman" w:hAnsi="Times New Roman"/>
          <w:b/>
          <w:bCs/>
          <w:sz w:val="20"/>
          <w:szCs w:val="20"/>
          <w:highlight w:val="yellow"/>
          <w:lang w:eastAsia="pt-BR"/>
        </w:rPr>
      </w:pPr>
    </w:p>
    <w:p w14:paraId="211F1442" w14:textId="4058ED23" w:rsidR="00B6288E" w:rsidRDefault="00B6288E" w:rsidP="005924A7">
      <w:pPr>
        <w:spacing w:after="0" w:line="240" w:lineRule="auto"/>
        <w:jc w:val="both"/>
        <w:rPr>
          <w:rFonts w:ascii="Times New Roman" w:hAnsi="Times New Roman"/>
          <w:b/>
          <w:bCs/>
          <w:sz w:val="20"/>
          <w:szCs w:val="20"/>
          <w:highlight w:val="yellow"/>
          <w:lang w:eastAsia="pt-BR"/>
        </w:rPr>
      </w:pPr>
    </w:p>
    <w:p w14:paraId="3C7E5ECE" w14:textId="77777777" w:rsidR="00760160" w:rsidRDefault="00760160" w:rsidP="005924A7">
      <w:pPr>
        <w:spacing w:after="0" w:line="240" w:lineRule="auto"/>
        <w:jc w:val="both"/>
        <w:rPr>
          <w:rFonts w:ascii="Times New Roman" w:hAnsi="Times New Roman"/>
          <w:b/>
          <w:bCs/>
          <w:sz w:val="20"/>
          <w:szCs w:val="20"/>
          <w:highlight w:val="yellow"/>
          <w:lang w:eastAsia="pt-BR"/>
        </w:rPr>
      </w:pPr>
    </w:p>
    <w:p w14:paraId="0E94622C" w14:textId="77777777" w:rsidR="00B6288E" w:rsidRPr="005924A7" w:rsidRDefault="00B6288E" w:rsidP="005924A7">
      <w:pPr>
        <w:spacing w:after="0" w:line="240" w:lineRule="auto"/>
        <w:jc w:val="both"/>
        <w:rPr>
          <w:rFonts w:ascii="Times New Roman" w:hAnsi="Times New Roman"/>
          <w:b/>
          <w:bCs/>
          <w:sz w:val="20"/>
          <w:szCs w:val="20"/>
          <w:highlight w:val="yellow"/>
          <w:lang w:eastAsia="pt-BR"/>
        </w:rPr>
      </w:pPr>
    </w:p>
    <w:p w14:paraId="78F25D22" w14:textId="020131F3"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 xml:space="preserve">CARGO: Operário </w:t>
      </w:r>
    </w:p>
    <w:p w14:paraId="04EBD9BA" w14:textId="77777777"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PADRÃO DE VENCIMENTO: EF 02.2</w:t>
      </w:r>
    </w:p>
    <w:p w14:paraId="670C73E2" w14:textId="77777777" w:rsidR="009422F7" w:rsidRPr="009422F7" w:rsidRDefault="009422F7" w:rsidP="009422F7">
      <w:pPr>
        <w:jc w:val="both"/>
        <w:rPr>
          <w:rFonts w:ascii="Times New Roman" w:hAnsi="Times New Roman"/>
          <w:b/>
          <w:sz w:val="20"/>
          <w:szCs w:val="20"/>
        </w:rPr>
      </w:pPr>
    </w:p>
    <w:p w14:paraId="63C69199" w14:textId="77777777"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ATRIBUIÇÕES:</w:t>
      </w:r>
    </w:p>
    <w:p w14:paraId="53CC7505" w14:textId="37C32A12"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 xml:space="preserve">a) DESCRIÇÃO SINTÉTICA: </w:t>
      </w:r>
      <w:r w:rsidRPr="009422F7">
        <w:rPr>
          <w:rFonts w:ascii="Times New Roman" w:hAnsi="Times New Roman"/>
          <w:bCs/>
          <w:sz w:val="20"/>
          <w:szCs w:val="20"/>
        </w:rPr>
        <w:t>Realizar trabalhos braçais em geral;</w:t>
      </w:r>
    </w:p>
    <w:p w14:paraId="65B223DF" w14:textId="5531CA55"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 xml:space="preserve">b) DESCRIÇÃO ANALÍTICA: </w:t>
      </w:r>
      <w:r w:rsidRPr="009422F7">
        <w:rPr>
          <w:rFonts w:ascii="Times New Roman" w:hAnsi="Times New Roman"/>
          <w:bCs/>
          <w:sz w:val="20"/>
          <w:szCs w:val="20"/>
        </w:rPr>
        <w:t>Carregar e descarregar veículos em geral; transportar, arrumar e levar mercadorias, materiais de construção e outros; fazer mudanças; proceder a abertura de valas; efetuar serviços de capina em geral; varrer, escovar, lavar e remover lixos e detritos de vias públicas e próprios municipais; cuidar dos jardins das praças e locais públicos; serviços de poda de árvores e flores; prepara a terra, arando, adubando, irrigando e efetuando outros tratos necessários, para proceder ao plantio de flores, árvores, arbustos e outras plantas ornamentais; efetua o plantio de sementes e mudas, colocando -as em covas previamente preparadas nos canteiros, para obter a germinação e o enraizamento; efetua a formação de novos jardins e gramados, removendo -lhes as partes danificadas, transplantando mudas, erradicando ervas daninhas e procedendo à limpeza dos mesmos, para mantê-los em bom estado de conservação; zelar pela conservação e limpeza dos sanitários; auxiliar em tarefas de construção, calçamentos e pavimentação em geral; auxiliar no recebimento, entrega, pesagem e contagem de materiais; auxiliar nos serviços de abastecimento de veículos; cavar sepulturas e auxiliar no sepultamento; manejar instrumentos agrícolas; executar serviços de lavoura (plantio, colheita, preparo de terreno, adubações, pulverizações, etc.); aplicar inseticidas e fungicidas ; Serviço de combate ao borrachudo; cuidar de currais, terrenos baldios e praças; alimentar animais sob supervisão; proceder a lavagem de máquinas e veículos de qualquer natureza, bem como a limpeza de peças e oficinas; executar tarefas afins.</w:t>
      </w:r>
    </w:p>
    <w:p w14:paraId="7E1700CB" w14:textId="77777777" w:rsidR="009422F7" w:rsidRPr="009422F7" w:rsidRDefault="009422F7" w:rsidP="009422F7">
      <w:pPr>
        <w:jc w:val="both"/>
        <w:rPr>
          <w:rFonts w:ascii="Times New Roman" w:hAnsi="Times New Roman"/>
          <w:b/>
          <w:sz w:val="20"/>
          <w:szCs w:val="20"/>
        </w:rPr>
      </w:pPr>
    </w:p>
    <w:p w14:paraId="53866355" w14:textId="77777777"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CONDIÇÕES DE TRABALHO:</w:t>
      </w:r>
    </w:p>
    <w:p w14:paraId="659D89D2" w14:textId="22F32A78"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 xml:space="preserve">a) GERAL: </w:t>
      </w:r>
      <w:r w:rsidRPr="009422F7">
        <w:rPr>
          <w:rFonts w:ascii="Times New Roman" w:hAnsi="Times New Roman"/>
          <w:bCs/>
          <w:sz w:val="20"/>
          <w:szCs w:val="20"/>
        </w:rPr>
        <w:t>Carga Horária semanal de 44,0 horas;</w:t>
      </w:r>
    </w:p>
    <w:p w14:paraId="67BD243D" w14:textId="22153731"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 xml:space="preserve">b) ESPECIAL: </w:t>
      </w:r>
      <w:r w:rsidRPr="009422F7">
        <w:rPr>
          <w:rFonts w:ascii="Times New Roman" w:hAnsi="Times New Roman"/>
          <w:bCs/>
          <w:sz w:val="20"/>
          <w:szCs w:val="20"/>
        </w:rPr>
        <w:t>Sujeito a uso de uniforme e equipamentos de proteção individual.</w:t>
      </w:r>
    </w:p>
    <w:p w14:paraId="5E242807" w14:textId="77777777" w:rsidR="009422F7" w:rsidRPr="009422F7" w:rsidRDefault="009422F7" w:rsidP="009422F7">
      <w:pPr>
        <w:spacing w:after="0"/>
        <w:jc w:val="both"/>
        <w:rPr>
          <w:rFonts w:ascii="Times New Roman" w:hAnsi="Times New Roman"/>
          <w:b/>
          <w:sz w:val="20"/>
          <w:szCs w:val="20"/>
        </w:rPr>
      </w:pPr>
    </w:p>
    <w:p w14:paraId="2C2075A7" w14:textId="77777777"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REQUISITOS PARA PROVIMENTO:</w:t>
      </w:r>
    </w:p>
    <w:p w14:paraId="744E4ABA" w14:textId="6BCCCC7A" w:rsidR="009422F7" w:rsidRPr="009422F7" w:rsidRDefault="009422F7" w:rsidP="009422F7">
      <w:pPr>
        <w:spacing w:after="0"/>
        <w:jc w:val="both"/>
        <w:rPr>
          <w:rFonts w:ascii="Times New Roman" w:hAnsi="Times New Roman"/>
          <w:b/>
          <w:sz w:val="20"/>
          <w:szCs w:val="20"/>
        </w:rPr>
      </w:pPr>
      <w:r w:rsidRPr="009422F7">
        <w:rPr>
          <w:rFonts w:ascii="Times New Roman" w:hAnsi="Times New Roman"/>
          <w:b/>
          <w:sz w:val="20"/>
          <w:szCs w:val="20"/>
        </w:rPr>
        <w:t xml:space="preserve">a) INSTRUÇÃO: </w:t>
      </w:r>
      <w:r w:rsidRPr="009422F7">
        <w:rPr>
          <w:rFonts w:ascii="Times New Roman" w:hAnsi="Times New Roman"/>
          <w:bCs/>
          <w:sz w:val="20"/>
          <w:szCs w:val="20"/>
        </w:rPr>
        <w:t>Alfabetizado;</w:t>
      </w:r>
    </w:p>
    <w:p w14:paraId="0BA03588" w14:textId="2ACD53D1" w:rsidR="002654F0" w:rsidRDefault="009422F7" w:rsidP="009422F7">
      <w:pPr>
        <w:spacing w:after="0"/>
        <w:jc w:val="both"/>
        <w:rPr>
          <w:rFonts w:ascii="Times New Roman" w:hAnsi="Times New Roman"/>
          <w:i/>
          <w:sz w:val="20"/>
          <w:szCs w:val="20"/>
          <w:highlight w:val="yellow"/>
        </w:rPr>
      </w:pPr>
      <w:r w:rsidRPr="009422F7">
        <w:rPr>
          <w:rFonts w:ascii="Times New Roman" w:hAnsi="Times New Roman"/>
          <w:b/>
          <w:sz w:val="20"/>
          <w:szCs w:val="20"/>
        </w:rPr>
        <w:t xml:space="preserve">b) IDADE: </w:t>
      </w:r>
      <w:r w:rsidRPr="009422F7">
        <w:rPr>
          <w:rFonts w:ascii="Times New Roman" w:hAnsi="Times New Roman"/>
          <w:bCs/>
          <w:sz w:val="20"/>
          <w:szCs w:val="20"/>
        </w:rPr>
        <w:t>Mínima de 18 anos.</w:t>
      </w:r>
    </w:p>
    <w:p w14:paraId="553A6C90" w14:textId="77777777" w:rsidR="002654F0" w:rsidRDefault="002654F0" w:rsidP="00191D1D">
      <w:pPr>
        <w:jc w:val="both"/>
        <w:rPr>
          <w:rFonts w:ascii="Times New Roman" w:hAnsi="Times New Roman"/>
          <w:i/>
          <w:sz w:val="20"/>
          <w:szCs w:val="20"/>
          <w:highlight w:val="yellow"/>
        </w:rPr>
      </w:pPr>
    </w:p>
    <w:p w14:paraId="32FF31CA" w14:textId="77777777" w:rsidR="002654F0" w:rsidRDefault="002654F0" w:rsidP="00191D1D">
      <w:pPr>
        <w:jc w:val="both"/>
        <w:rPr>
          <w:rFonts w:ascii="Times New Roman" w:hAnsi="Times New Roman"/>
          <w:i/>
          <w:sz w:val="20"/>
          <w:szCs w:val="20"/>
          <w:highlight w:val="yellow"/>
        </w:rPr>
      </w:pPr>
    </w:p>
    <w:p w14:paraId="607C9D08" w14:textId="77777777" w:rsidR="002654F0" w:rsidRDefault="002654F0" w:rsidP="00191D1D">
      <w:pPr>
        <w:jc w:val="both"/>
        <w:rPr>
          <w:rFonts w:ascii="Times New Roman" w:hAnsi="Times New Roman"/>
          <w:i/>
          <w:sz w:val="20"/>
          <w:szCs w:val="20"/>
          <w:highlight w:val="yellow"/>
        </w:rPr>
      </w:pPr>
    </w:p>
    <w:p w14:paraId="6EB7306A" w14:textId="77777777" w:rsidR="002654F0" w:rsidRDefault="002654F0" w:rsidP="00191D1D">
      <w:pPr>
        <w:jc w:val="both"/>
        <w:rPr>
          <w:rFonts w:ascii="Times New Roman" w:hAnsi="Times New Roman"/>
          <w:i/>
          <w:sz w:val="20"/>
          <w:szCs w:val="20"/>
          <w:highlight w:val="yellow"/>
        </w:rPr>
      </w:pPr>
    </w:p>
    <w:p w14:paraId="38BF15BA" w14:textId="77777777" w:rsidR="002654F0" w:rsidRDefault="002654F0" w:rsidP="00191D1D">
      <w:pPr>
        <w:jc w:val="both"/>
        <w:rPr>
          <w:rFonts w:ascii="Times New Roman" w:hAnsi="Times New Roman"/>
          <w:i/>
          <w:sz w:val="20"/>
          <w:szCs w:val="20"/>
          <w:highlight w:val="yellow"/>
        </w:rPr>
      </w:pPr>
    </w:p>
    <w:p w14:paraId="4EACEDEA" w14:textId="77777777" w:rsidR="002654F0" w:rsidRDefault="002654F0" w:rsidP="00191D1D">
      <w:pPr>
        <w:jc w:val="both"/>
        <w:rPr>
          <w:rFonts w:ascii="Times New Roman" w:hAnsi="Times New Roman"/>
          <w:i/>
          <w:sz w:val="20"/>
          <w:szCs w:val="20"/>
          <w:highlight w:val="yellow"/>
        </w:rPr>
      </w:pPr>
    </w:p>
    <w:p w14:paraId="5A52E18C" w14:textId="77777777" w:rsidR="002654F0" w:rsidRDefault="002654F0" w:rsidP="00191D1D">
      <w:pPr>
        <w:jc w:val="both"/>
        <w:rPr>
          <w:rFonts w:ascii="Times New Roman" w:hAnsi="Times New Roman"/>
          <w:i/>
          <w:sz w:val="20"/>
          <w:szCs w:val="20"/>
          <w:highlight w:val="yellow"/>
        </w:rPr>
      </w:pPr>
    </w:p>
    <w:p w14:paraId="79C54768" w14:textId="77777777" w:rsidR="002654F0" w:rsidRDefault="002654F0" w:rsidP="00191D1D">
      <w:pPr>
        <w:jc w:val="both"/>
        <w:rPr>
          <w:rFonts w:ascii="Times New Roman" w:hAnsi="Times New Roman"/>
          <w:i/>
          <w:sz w:val="20"/>
          <w:szCs w:val="20"/>
          <w:highlight w:val="yellow"/>
        </w:rPr>
      </w:pPr>
    </w:p>
    <w:p w14:paraId="42CA9794" w14:textId="77777777" w:rsidR="000C7A67" w:rsidRPr="001A3447" w:rsidRDefault="000C7A67" w:rsidP="00191D1D">
      <w:pPr>
        <w:jc w:val="both"/>
        <w:rPr>
          <w:rFonts w:ascii="Times New Roman" w:hAnsi="Times New Roman"/>
          <w:i/>
          <w:sz w:val="20"/>
          <w:szCs w:val="20"/>
          <w:highlight w:val="yellow"/>
        </w:rPr>
      </w:pPr>
    </w:p>
    <w:p w14:paraId="13B68CC2" w14:textId="77777777" w:rsidR="00E435A5" w:rsidRPr="004F4289" w:rsidRDefault="00E435A5" w:rsidP="00E435A5">
      <w:pPr>
        <w:spacing w:after="0" w:line="240" w:lineRule="auto"/>
        <w:jc w:val="center"/>
        <w:rPr>
          <w:rFonts w:ascii="Times New Roman" w:hAnsi="Times New Roman"/>
          <w:b/>
          <w:bCs/>
          <w:sz w:val="24"/>
          <w:szCs w:val="24"/>
          <w:lang w:eastAsia="pt-BR"/>
        </w:rPr>
      </w:pPr>
      <w:r w:rsidRPr="004F4289">
        <w:rPr>
          <w:rFonts w:ascii="Times New Roman" w:hAnsi="Times New Roman"/>
          <w:b/>
          <w:bCs/>
          <w:sz w:val="24"/>
          <w:szCs w:val="24"/>
          <w:lang w:eastAsia="pt-BR"/>
        </w:rPr>
        <w:lastRenderedPageBreak/>
        <w:t>FICHA DE INSCRIÇÃO E RELAÇÃO DE ENTREGA DE DOCUMENTOS</w:t>
      </w:r>
    </w:p>
    <w:p w14:paraId="5D42ABC4" w14:textId="7DC73AEE" w:rsidR="00E435A5" w:rsidRPr="004F4289" w:rsidRDefault="00E435A5" w:rsidP="00E435A5">
      <w:pPr>
        <w:spacing w:after="0" w:line="240" w:lineRule="auto"/>
        <w:jc w:val="center"/>
        <w:rPr>
          <w:rFonts w:ascii="Times New Roman" w:hAnsi="Times New Roman"/>
          <w:b/>
          <w:bCs/>
          <w:sz w:val="24"/>
          <w:szCs w:val="24"/>
          <w:lang w:eastAsia="pt-BR"/>
        </w:rPr>
      </w:pPr>
      <w:r w:rsidRPr="004F4289">
        <w:rPr>
          <w:rFonts w:ascii="Times New Roman" w:hAnsi="Times New Roman"/>
          <w:b/>
          <w:bCs/>
          <w:sz w:val="24"/>
          <w:szCs w:val="24"/>
          <w:lang w:eastAsia="pt-BR"/>
        </w:rPr>
        <w:t>EDITAL Nº</w:t>
      </w:r>
      <w:r w:rsidR="00CD6243" w:rsidRPr="004F4289">
        <w:rPr>
          <w:rFonts w:ascii="Times New Roman" w:hAnsi="Times New Roman"/>
          <w:b/>
          <w:bCs/>
          <w:sz w:val="24"/>
          <w:szCs w:val="24"/>
          <w:lang w:eastAsia="pt-BR"/>
        </w:rPr>
        <w:t xml:space="preserve"> </w:t>
      </w:r>
      <w:r w:rsidR="00124764">
        <w:rPr>
          <w:rFonts w:ascii="Times New Roman" w:hAnsi="Times New Roman"/>
          <w:b/>
          <w:bCs/>
          <w:sz w:val="24"/>
          <w:szCs w:val="24"/>
          <w:lang w:eastAsia="pt-BR"/>
        </w:rPr>
        <w:t>072</w:t>
      </w:r>
      <w:r w:rsidR="000C7A67">
        <w:rPr>
          <w:rFonts w:ascii="Times New Roman" w:hAnsi="Times New Roman"/>
          <w:b/>
          <w:bCs/>
          <w:sz w:val="24"/>
          <w:szCs w:val="24"/>
          <w:lang w:eastAsia="pt-BR"/>
        </w:rPr>
        <w:t>/2025</w:t>
      </w:r>
      <w:r w:rsidRPr="004F4289">
        <w:rPr>
          <w:rFonts w:ascii="Times New Roman" w:hAnsi="Times New Roman"/>
          <w:b/>
          <w:bCs/>
          <w:sz w:val="24"/>
          <w:szCs w:val="24"/>
          <w:lang w:eastAsia="pt-BR"/>
        </w:rPr>
        <w:t xml:space="preserve"> – SELEÇÃO SIMPLIFICADA</w:t>
      </w:r>
    </w:p>
    <w:p w14:paraId="61C46E5E" w14:textId="77777777" w:rsidR="00E435A5" w:rsidRPr="004F4289" w:rsidRDefault="00E435A5" w:rsidP="00E435A5">
      <w:pPr>
        <w:spacing w:after="0" w:line="240" w:lineRule="auto"/>
        <w:jc w:val="center"/>
        <w:rPr>
          <w:rFonts w:ascii="Times New Roman" w:hAnsi="Times New Roman"/>
          <w:b/>
          <w:bCs/>
          <w:sz w:val="10"/>
          <w:szCs w:val="24"/>
          <w:lang w:eastAsia="pt-BR"/>
        </w:rPr>
      </w:pPr>
    </w:p>
    <w:p w14:paraId="47CB0921" w14:textId="62F5B9C3" w:rsidR="00E435A5" w:rsidRPr="004F4289" w:rsidRDefault="00E435A5" w:rsidP="00E435A5">
      <w:pPr>
        <w:spacing w:after="0" w:line="240" w:lineRule="auto"/>
        <w:jc w:val="center"/>
        <w:rPr>
          <w:rFonts w:ascii="Times New Roman" w:hAnsi="Times New Roman"/>
          <w:b/>
          <w:bCs/>
          <w:sz w:val="24"/>
          <w:szCs w:val="24"/>
          <w:lang w:eastAsia="pt-BR"/>
        </w:rPr>
      </w:pPr>
      <w:r w:rsidRPr="004F4289">
        <w:rPr>
          <w:rFonts w:ascii="Times New Roman" w:hAnsi="Times New Roman"/>
          <w:b/>
          <w:bCs/>
          <w:sz w:val="24"/>
          <w:szCs w:val="24"/>
          <w:lang w:eastAsia="pt-BR"/>
        </w:rPr>
        <w:t xml:space="preserve">CARGO: </w:t>
      </w:r>
      <w:r w:rsidR="0019558A">
        <w:rPr>
          <w:rFonts w:ascii="Times New Roman" w:hAnsi="Times New Roman"/>
          <w:b/>
          <w:bCs/>
          <w:sz w:val="24"/>
          <w:szCs w:val="24"/>
          <w:lang w:eastAsia="pt-BR"/>
        </w:rPr>
        <w:t>Operário</w:t>
      </w:r>
    </w:p>
    <w:p w14:paraId="532A0FED" w14:textId="77777777" w:rsidR="00E435A5" w:rsidRPr="004F4289" w:rsidRDefault="00E435A5" w:rsidP="00E435A5">
      <w:pPr>
        <w:spacing w:after="0" w:line="240" w:lineRule="auto"/>
        <w:jc w:val="center"/>
        <w:rPr>
          <w:rFonts w:ascii="Times New Roman" w:hAnsi="Times New Roman"/>
          <w:b/>
          <w:bCs/>
          <w:sz w:val="24"/>
          <w:szCs w:val="24"/>
          <w:lang w:eastAsia="pt-BR"/>
        </w:rPr>
      </w:pPr>
    </w:p>
    <w:p w14:paraId="0FB1E83E" w14:textId="77777777" w:rsidR="00E435A5" w:rsidRPr="004F4289" w:rsidRDefault="00E435A5" w:rsidP="00E435A5">
      <w:pPr>
        <w:spacing w:after="0" w:line="360" w:lineRule="auto"/>
        <w:jc w:val="both"/>
        <w:rPr>
          <w:rFonts w:ascii="Times New Roman" w:hAnsi="Times New Roman"/>
          <w:bCs/>
          <w:sz w:val="24"/>
          <w:szCs w:val="24"/>
          <w:lang w:eastAsia="pt-BR"/>
        </w:rPr>
      </w:pPr>
      <w:r w:rsidRPr="004F4289">
        <w:rPr>
          <w:rFonts w:ascii="Times New Roman" w:hAnsi="Times New Roman"/>
          <w:bCs/>
          <w:sz w:val="24"/>
          <w:szCs w:val="24"/>
          <w:lang w:eastAsia="pt-BR"/>
        </w:rPr>
        <w:t>Nome do(a) Candidato(a): _________________________________________</w:t>
      </w:r>
      <w:r w:rsidRPr="004F4289">
        <w:rPr>
          <w:rFonts w:ascii="Times New Roman" w:hAnsi="Times New Roman"/>
          <w:bCs/>
          <w:sz w:val="24"/>
          <w:szCs w:val="24"/>
          <w:lang w:eastAsia="pt-BR"/>
        </w:rPr>
        <w:softHyphen/>
      </w:r>
      <w:r w:rsidRPr="004F4289">
        <w:rPr>
          <w:rFonts w:ascii="Times New Roman" w:hAnsi="Times New Roman"/>
          <w:bCs/>
          <w:sz w:val="24"/>
          <w:szCs w:val="24"/>
          <w:lang w:eastAsia="pt-BR"/>
        </w:rPr>
        <w:softHyphen/>
        <w:t>______________</w:t>
      </w:r>
    </w:p>
    <w:p w14:paraId="372750A4" w14:textId="77777777" w:rsidR="00E435A5" w:rsidRPr="004F4289" w:rsidRDefault="00E435A5" w:rsidP="00E435A5">
      <w:pPr>
        <w:spacing w:after="0" w:line="360" w:lineRule="auto"/>
        <w:jc w:val="both"/>
        <w:rPr>
          <w:rFonts w:ascii="Times New Roman" w:hAnsi="Times New Roman"/>
          <w:bCs/>
          <w:sz w:val="24"/>
          <w:szCs w:val="24"/>
          <w:lang w:eastAsia="pt-BR"/>
        </w:rPr>
      </w:pPr>
      <w:r w:rsidRPr="004F4289">
        <w:rPr>
          <w:rFonts w:ascii="Times New Roman" w:hAnsi="Times New Roman"/>
          <w:bCs/>
          <w:sz w:val="24"/>
          <w:szCs w:val="24"/>
          <w:lang w:eastAsia="pt-BR"/>
        </w:rPr>
        <w:t>Endereço: Rua: _________________________________N°: _______Bairro: _______________</w:t>
      </w:r>
    </w:p>
    <w:p w14:paraId="7A4D6D4E" w14:textId="77777777" w:rsidR="00E435A5" w:rsidRPr="004F4289" w:rsidRDefault="00E435A5" w:rsidP="00E435A5">
      <w:pPr>
        <w:spacing w:after="0" w:line="360" w:lineRule="auto"/>
        <w:jc w:val="both"/>
        <w:rPr>
          <w:rFonts w:ascii="Times New Roman" w:hAnsi="Times New Roman"/>
          <w:bCs/>
          <w:sz w:val="24"/>
          <w:szCs w:val="24"/>
          <w:lang w:eastAsia="pt-BR"/>
        </w:rPr>
      </w:pPr>
      <w:r w:rsidRPr="004F4289">
        <w:rPr>
          <w:rFonts w:ascii="Times New Roman" w:hAnsi="Times New Roman"/>
          <w:bCs/>
          <w:sz w:val="24"/>
          <w:szCs w:val="24"/>
          <w:lang w:eastAsia="pt-BR"/>
        </w:rPr>
        <w:t>Município: _________________________________Estado: _____ CEP: __________________</w:t>
      </w:r>
    </w:p>
    <w:p w14:paraId="07673F5A" w14:textId="77777777" w:rsidR="00E435A5" w:rsidRPr="004F4289" w:rsidRDefault="00E435A5" w:rsidP="00E435A5">
      <w:pPr>
        <w:spacing w:after="0" w:line="360" w:lineRule="auto"/>
        <w:jc w:val="both"/>
        <w:rPr>
          <w:rFonts w:ascii="Times New Roman" w:hAnsi="Times New Roman"/>
          <w:bCs/>
          <w:sz w:val="24"/>
          <w:szCs w:val="24"/>
          <w:lang w:eastAsia="pt-BR"/>
        </w:rPr>
      </w:pPr>
      <w:r w:rsidRPr="004F4289">
        <w:rPr>
          <w:rFonts w:ascii="Times New Roman" w:hAnsi="Times New Roman"/>
          <w:bCs/>
          <w:sz w:val="24"/>
          <w:szCs w:val="24"/>
          <w:lang w:eastAsia="pt-BR"/>
        </w:rPr>
        <w:t>Telefone: ____________________ E-mail: _________________________________________</w:t>
      </w:r>
    </w:p>
    <w:p w14:paraId="1EF61678" w14:textId="77777777" w:rsidR="00E435A5" w:rsidRPr="004F4289" w:rsidRDefault="00E435A5" w:rsidP="00E435A5">
      <w:pPr>
        <w:pStyle w:val="PargrafodaLista"/>
        <w:numPr>
          <w:ilvl w:val="0"/>
          <w:numId w:val="8"/>
        </w:numPr>
        <w:spacing w:after="0" w:line="240" w:lineRule="auto"/>
        <w:jc w:val="both"/>
        <w:rPr>
          <w:rFonts w:ascii="Times New Roman" w:hAnsi="Times New Roman"/>
          <w:b/>
          <w:bCs/>
          <w:sz w:val="24"/>
          <w:szCs w:val="24"/>
          <w:lang w:eastAsia="pt-BR"/>
        </w:rPr>
      </w:pPr>
      <w:r w:rsidRPr="004F4289">
        <w:rPr>
          <w:rFonts w:ascii="Times New Roman" w:hAnsi="Times New Roman"/>
          <w:b/>
          <w:bCs/>
          <w:caps/>
          <w:sz w:val="24"/>
          <w:szCs w:val="24"/>
          <w:lang w:eastAsia="pt-BR"/>
        </w:rPr>
        <w:t>Entrega da Documentação</w:t>
      </w:r>
      <w:r w:rsidRPr="004F4289">
        <w:rPr>
          <w:rFonts w:ascii="Times New Roman" w:hAnsi="Times New Roman"/>
          <w:b/>
          <w:bCs/>
          <w:sz w:val="24"/>
          <w:szCs w:val="24"/>
          <w:lang w:eastAsia="pt-BR"/>
        </w:rPr>
        <w:t xml:space="preserve">: </w:t>
      </w:r>
    </w:p>
    <w:p w14:paraId="61C8CAF7" w14:textId="77777777" w:rsidR="00E435A5" w:rsidRPr="004F4289"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  ) Documento de identidade ou certidão de nascimento/casamento, comprovando ser brasileiro nato ou naturalizado e ter a idade prevista para o cargo;</w:t>
      </w:r>
    </w:p>
    <w:p w14:paraId="6F1F499B" w14:textId="77777777" w:rsidR="00E435A5" w:rsidRPr="004F4289"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  ) Certidão de Quitação Eleitoral, podendo ser emitida via Internet;</w:t>
      </w:r>
    </w:p>
    <w:p w14:paraId="1E57C462" w14:textId="227D906A" w:rsidR="00E435A5" w:rsidRPr="004F4289"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  ) Cadastro junto ao CPF;</w:t>
      </w:r>
    </w:p>
    <w:p w14:paraId="2815ADDB" w14:textId="77777777" w:rsidR="00E435A5" w:rsidRPr="004F4289"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  ) Carteira de Trabalho e Previdência Social (folha da foto e folha dos dados, bem como folhas que comprovem experiência profissional no cargo que está concorrendo caso a tenha);</w:t>
      </w:r>
    </w:p>
    <w:p w14:paraId="62BB849F" w14:textId="77777777" w:rsidR="00E435A5"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  ) Alvará de folha corrida;</w:t>
      </w:r>
    </w:p>
    <w:p w14:paraId="4EDBAE57" w14:textId="77777777" w:rsidR="000210CC" w:rsidRPr="004F4289" w:rsidRDefault="000210CC" w:rsidP="00E435A5">
      <w:pPr>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r w:rsidRPr="000210CC">
        <w:rPr>
          <w:rFonts w:ascii="Times New Roman" w:hAnsi="Times New Roman"/>
          <w:sz w:val="20"/>
          <w:szCs w:val="20"/>
        </w:rPr>
        <w:t xml:space="preserve"> </w:t>
      </w:r>
      <w:r w:rsidRPr="00E328BC">
        <w:rPr>
          <w:rFonts w:ascii="Times New Roman" w:hAnsi="Times New Roman"/>
          <w:sz w:val="20"/>
          <w:szCs w:val="20"/>
        </w:rPr>
        <w:t>Titulação (comprovante de escolaridade); </w:t>
      </w:r>
    </w:p>
    <w:p w14:paraId="5CBC0CA1" w14:textId="77777777" w:rsidR="00E435A5" w:rsidRPr="004F4289"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  ) Certificado de reservista (para candidatos do sexo masculino);</w:t>
      </w:r>
    </w:p>
    <w:p w14:paraId="353D7234" w14:textId="74459407" w:rsidR="00E435A5" w:rsidRPr="00450DA6" w:rsidRDefault="00E435A5" w:rsidP="00E435A5">
      <w:pPr>
        <w:spacing w:after="0" w:line="240" w:lineRule="auto"/>
        <w:jc w:val="both"/>
        <w:rPr>
          <w:rStyle w:val="fontetexto"/>
          <w:rFonts w:ascii="Times New Roman" w:eastAsiaTheme="majorEastAsia" w:hAnsi="Times New Roman"/>
          <w:color w:val="000000"/>
          <w:sz w:val="20"/>
          <w:szCs w:val="20"/>
        </w:rPr>
      </w:pPr>
      <w:r w:rsidRPr="004F4289">
        <w:rPr>
          <w:rFonts w:ascii="Times New Roman" w:hAnsi="Times New Roman"/>
          <w:sz w:val="20"/>
          <w:szCs w:val="20"/>
          <w:lang w:eastAsia="pt-BR"/>
        </w:rPr>
        <w:t xml:space="preserve">(  ) </w:t>
      </w:r>
      <w:r w:rsidR="0019558A">
        <w:rPr>
          <w:rFonts w:ascii="Times New Roman" w:hAnsi="Times New Roman"/>
          <w:color w:val="000000"/>
          <w:sz w:val="20"/>
          <w:szCs w:val="20"/>
          <w:lang w:eastAsia="pt-BR"/>
        </w:rPr>
        <w:t>Ser alfabetizado, em caso da não apresentação de comprovante escolar, admite-se o candidato a fazer uma declaração a próprio punho de que sabe ler e escrever no ato da inscrição.</w:t>
      </w:r>
    </w:p>
    <w:p w14:paraId="1152F615" w14:textId="77777777" w:rsidR="00E435A5" w:rsidRPr="004F4289" w:rsidRDefault="00E435A5" w:rsidP="00E435A5">
      <w:pPr>
        <w:spacing w:after="0" w:line="240" w:lineRule="auto"/>
        <w:jc w:val="both"/>
        <w:rPr>
          <w:rFonts w:ascii="Times New Roman" w:hAnsi="Times New Roman"/>
          <w:bCs/>
          <w:sz w:val="14"/>
          <w:szCs w:val="24"/>
          <w:lang w:eastAsia="pt-BR"/>
        </w:rPr>
      </w:pPr>
    </w:p>
    <w:p w14:paraId="36B73828" w14:textId="77777777" w:rsidR="00E435A5" w:rsidRPr="004F4289" w:rsidRDefault="00E435A5" w:rsidP="00E435A5">
      <w:pPr>
        <w:pStyle w:val="PargrafodaLista"/>
        <w:numPr>
          <w:ilvl w:val="0"/>
          <w:numId w:val="8"/>
        </w:numPr>
        <w:spacing w:after="0" w:line="240" w:lineRule="auto"/>
        <w:jc w:val="both"/>
        <w:rPr>
          <w:rFonts w:ascii="Times New Roman" w:hAnsi="Times New Roman"/>
          <w:b/>
          <w:bCs/>
          <w:sz w:val="24"/>
          <w:szCs w:val="24"/>
          <w:lang w:eastAsia="pt-BR"/>
        </w:rPr>
      </w:pPr>
      <w:r w:rsidRPr="004F4289">
        <w:rPr>
          <w:rFonts w:ascii="Times New Roman" w:hAnsi="Times New Roman"/>
          <w:b/>
          <w:bCs/>
          <w:sz w:val="24"/>
          <w:szCs w:val="24"/>
          <w:lang w:eastAsia="pt-BR"/>
        </w:rPr>
        <w:t>TEMPO DE EXPERIÊNCIA:</w:t>
      </w:r>
    </w:p>
    <w:tbl>
      <w:tblPr>
        <w:tblW w:w="9498" w:type="dxa"/>
        <w:tblLayout w:type="fixed"/>
        <w:tblCellMar>
          <w:left w:w="70" w:type="dxa"/>
          <w:right w:w="70" w:type="dxa"/>
        </w:tblCellMar>
        <w:tblLook w:val="04A0" w:firstRow="1" w:lastRow="0" w:firstColumn="1" w:lastColumn="0" w:noHBand="0" w:noVBand="1"/>
      </w:tblPr>
      <w:tblGrid>
        <w:gridCol w:w="1418"/>
        <w:gridCol w:w="1417"/>
        <w:gridCol w:w="1771"/>
        <w:gridCol w:w="4892"/>
      </w:tblGrid>
      <w:tr w:rsidR="00E435A5" w:rsidRPr="004F4289" w14:paraId="566375B1" w14:textId="77777777" w:rsidTr="0033796B">
        <w:trPr>
          <w:trHeight w:val="300"/>
        </w:trPr>
        <w:tc>
          <w:tcPr>
            <w:tcW w:w="1418" w:type="dxa"/>
            <w:tcBorders>
              <w:top w:val="nil"/>
              <w:left w:val="nil"/>
              <w:bottom w:val="nil"/>
              <w:right w:val="nil"/>
            </w:tcBorders>
            <w:shd w:val="clear" w:color="auto" w:fill="auto"/>
            <w:noWrap/>
            <w:vAlign w:val="bottom"/>
            <w:hideMark/>
          </w:tcPr>
          <w:p w14:paraId="2DF216AC" w14:textId="77777777" w:rsidR="00E435A5" w:rsidRPr="004F4289" w:rsidRDefault="00E435A5" w:rsidP="00F667BA">
            <w:pPr>
              <w:spacing w:after="0" w:line="240" w:lineRule="auto"/>
              <w:rPr>
                <w:rFonts w:ascii="Times New Roman" w:hAnsi="Times New Roman"/>
                <w:sz w:val="24"/>
                <w:szCs w:val="24"/>
                <w:lang w:eastAsia="pt-BR"/>
              </w:rPr>
            </w:pPr>
          </w:p>
        </w:tc>
        <w:tc>
          <w:tcPr>
            <w:tcW w:w="1417" w:type="dxa"/>
            <w:tcBorders>
              <w:top w:val="nil"/>
              <w:left w:val="nil"/>
              <w:bottom w:val="nil"/>
              <w:right w:val="nil"/>
            </w:tcBorders>
            <w:shd w:val="clear" w:color="auto" w:fill="auto"/>
            <w:noWrap/>
            <w:vAlign w:val="bottom"/>
            <w:hideMark/>
          </w:tcPr>
          <w:p w14:paraId="3B5C8A8B" w14:textId="77777777" w:rsidR="00E435A5" w:rsidRPr="004F4289" w:rsidRDefault="00E435A5" w:rsidP="00F667BA">
            <w:pPr>
              <w:spacing w:after="0" w:line="240" w:lineRule="auto"/>
              <w:rPr>
                <w:rFonts w:ascii="Times New Roman" w:hAnsi="Times New Roman"/>
                <w:sz w:val="20"/>
                <w:szCs w:val="20"/>
                <w:lang w:eastAsia="pt-BR"/>
              </w:rPr>
            </w:pPr>
          </w:p>
        </w:tc>
        <w:tc>
          <w:tcPr>
            <w:tcW w:w="1771" w:type="dxa"/>
            <w:tcBorders>
              <w:top w:val="nil"/>
              <w:left w:val="nil"/>
              <w:bottom w:val="nil"/>
              <w:right w:val="nil"/>
            </w:tcBorders>
            <w:shd w:val="clear" w:color="auto" w:fill="auto"/>
            <w:noWrap/>
            <w:vAlign w:val="bottom"/>
            <w:hideMark/>
          </w:tcPr>
          <w:p w14:paraId="683BC9F7" w14:textId="77777777" w:rsidR="00E435A5" w:rsidRPr="004F4289" w:rsidRDefault="00E435A5" w:rsidP="00F667BA">
            <w:pPr>
              <w:spacing w:after="0" w:line="240" w:lineRule="auto"/>
              <w:jc w:val="center"/>
              <w:rPr>
                <w:rFonts w:ascii="Times New Roman" w:hAnsi="Times New Roman"/>
                <w:sz w:val="20"/>
                <w:szCs w:val="20"/>
                <w:lang w:eastAsia="pt-BR"/>
              </w:rPr>
            </w:pPr>
            <w:r w:rsidRPr="004F4289">
              <w:rPr>
                <w:rFonts w:ascii="Times New Roman" w:hAnsi="Times New Roman"/>
                <w:sz w:val="20"/>
                <w:szCs w:val="20"/>
                <w:lang w:eastAsia="pt-BR"/>
              </w:rPr>
              <w:t>Quantidade/Período</w:t>
            </w:r>
          </w:p>
        </w:tc>
        <w:tc>
          <w:tcPr>
            <w:tcW w:w="4892" w:type="dxa"/>
            <w:tcBorders>
              <w:top w:val="nil"/>
              <w:left w:val="nil"/>
              <w:bottom w:val="nil"/>
              <w:right w:val="nil"/>
            </w:tcBorders>
            <w:shd w:val="clear" w:color="auto" w:fill="auto"/>
            <w:noWrap/>
            <w:vAlign w:val="bottom"/>
            <w:hideMark/>
          </w:tcPr>
          <w:p w14:paraId="58BFEFE8" w14:textId="77777777" w:rsidR="00E435A5" w:rsidRPr="004F4289" w:rsidRDefault="00E435A5" w:rsidP="00F667BA">
            <w:pPr>
              <w:spacing w:after="0" w:line="240" w:lineRule="auto"/>
              <w:jc w:val="center"/>
              <w:rPr>
                <w:rFonts w:ascii="Times New Roman" w:hAnsi="Times New Roman"/>
                <w:color w:val="000000"/>
                <w:lang w:eastAsia="pt-BR"/>
              </w:rPr>
            </w:pPr>
            <w:r w:rsidRPr="004F4289">
              <w:rPr>
                <w:rFonts w:ascii="Times New Roman" w:hAnsi="Times New Roman"/>
                <w:color w:val="000000"/>
                <w:lang w:eastAsia="pt-BR"/>
              </w:rPr>
              <w:t>Descrição</w:t>
            </w:r>
          </w:p>
        </w:tc>
      </w:tr>
      <w:tr w:rsidR="00E435A5" w:rsidRPr="004F4289" w14:paraId="347F0DB2" w14:textId="77777777" w:rsidTr="0033796B">
        <w:trPr>
          <w:trHeight w:val="1691"/>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6DC0C"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 xml:space="preserve">Tempo de Experiência em Atividade </w:t>
            </w:r>
          </w:p>
          <w:p w14:paraId="5C547C8B"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Idêntica ao Cargo Pretendido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3AC593"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 xml:space="preserve">Atestado </w:t>
            </w:r>
          </w:p>
        </w:tc>
        <w:tc>
          <w:tcPr>
            <w:tcW w:w="1771" w:type="dxa"/>
            <w:tcBorders>
              <w:top w:val="single" w:sz="4" w:space="0" w:color="auto"/>
              <w:left w:val="nil"/>
              <w:bottom w:val="single" w:sz="4" w:space="0" w:color="auto"/>
              <w:right w:val="single" w:sz="4" w:space="0" w:color="auto"/>
            </w:tcBorders>
            <w:shd w:val="clear" w:color="auto" w:fill="auto"/>
            <w:noWrap/>
            <w:vAlign w:val="bottom"/>
            <w:hideMark/>
          </w:tcPr>
          <w:p w14:paraId="59BA7384" w14:textId="77777777" w:rsidR="00E435A5" w:rsidRPr="004F4289" w:rsidRDefault="00E435A5" w:rsidP="00F667BA">
            <w:pPr>
              <w:spacing w:after="0" w:line="240" w:lineRule="auto"/>
              <w:rPr>
                <w:rFonts w:ascii="Times New Roman" w:hAnsi="Times New Roman"/>
                <w:color w:val="000000"/>
                <w:lang w:eastAsia="pt-BR"/>
              </w:rPr>
            </w:pPr>
          </w:p>
        </w:tc>
        <w:tc>
          <w:tcPr>
            <w:tcW w:w="4892" w:type="dxa"/>
            <w:tcBorders>
              <w:top w:val="single" w:sz="4" w:space="0" w:color="auto"/>
              <w:left w:val="nil"/>
              <w:bottom w:val="single" w:sz="4" w:space="0" w:color="auto"/>
              <w:right w:val="single" w:sz="4" w:space="0" w:color="auto"/>
            </w:tcBorders>
            <w:shd w:val="clear" w:color="auto" w:fill="auto"/>
            <w:noWrap/>
            <w:vAlign w:val="bottom"/>
            <w:hideMark/>
          </w:tcPr>
          <w:p w14:paraId="60EE63FF"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65C5E95E" w14:textId="77777777" w:rsidTr="0033796B">
        <w:trPr>
          <w:trHeight w:val="168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3D3A43"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noWrap/>
            <w:vAlign w:val="center"/>
            <w:hideMark/>
          </w:tcPr>
          <w:p w14:paraId="0CF0D297" w14:textId="77777777" w:rsidR="00E435A5" w:rsidRPr="004F4289" w:rsidRDefault="00E435A5" w:rsidP="00F667BA">
            <w:pPr>
              <w:spacing w:after="0" w:line="240" w:lineRule="auto"/>
              <w:jc w:val="center"/>
              <w:rPr>
                <w:rFonts w:ascii="Times New Roman" w:hAnsi="Times New Roman"/>
                <w:color w:val="000000"/>
                <w:lang w:eastAsia="pt-BR"/>
              </w:rPr>
            </w:pPr>
            <w:r w:rsidRPr="004F4289">
              <w:rPr>
                <w:rFonts w:ascii="Times New Roman" w:hAnsi="Times New Roman"/>
                <w:color w:val="000000"/>
                <w:lang w:eastAsia="pt-BR"/>
              </w:rPr>
              <w:t>CTPS</w:t>
            </w:r>
          </w:p>
        </w:tc>
        <w:tc>
          <w:tcPr>
            <w:tcW w:w="1771" w:type="dxa"/>
            <w:tcBorders>
              <w:top w:val="nil"/>
              <w:left w:val="nil"/>
              <w:bottom w:val="single" w:sz="4" w:space="0" w:color="auto"/>
              <w:right w:val="single" w:sz="4" w:space="0" w:color="auto"/>
            </w:tcBorders>
            <w:shd w:val="clear" w:color="auto" w:fill="auto"/>
            <w:noWrap/>
            <w:vAlign w:val="bottom"/>
            <w:hideMark/>
          </w:tcPr>
          <w:p w14:paraId="0DCBB1D1"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4892" w:type="dxa"/>
            <w:tcBorders>
              <w:top w:val="nil"/>
              <w:left w:val="nil"/>
              <w:bottom w:val="single" w:sz="4" w:space="0" w:color="auto"/>
              <w:right w:val="single" w:sz="4" w:space="0" w:color="auto"/>
            </w:tcBorders>
            <w:shd w:val="clear" w:color="auto" w:fill="auto"/>
            <w:noWrap/>
            <w:vAlign w:val="bottom"/>
            <w:hideMark/>
          </w:tcPr>
          <w:p w14:paraId="5A7152ED"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p w14:paraId="48872A2F" w14:textId="77777777" w:rsidR="00E435A5" w:rsidRPr="004F4289" w:rsidRDefault="00E435A5" w:rsidP="00F667BA">
            <w:pPr>
              <w:spacing w:after="0" w:line="240" w:lineRule="auto"/>
              <w:rPr>
                <w:rFonts w:ascii="Times New Roman" w:hAnsi="Times New Roman"/>
                <w:color w:val="000000"/>
                <w:lang w:eastAsia="pt-BR"/>
              </w:rPr>
            </w:pPr>
          </w:p>
          <w:p w14:paraId="046A2FFC" w14:textId="77777777" w:rsidR="00E435A5" w:rsidRPr="004F4289" w:rsidRDefault="00E435A5" w:rsidP="00F667BA">
            <w:pPr>
              <w:spacing w:after="0" w:line="240" w:lineRule="auto"/>
              <w:rPr>
                <w:rFonts w:ascii="Times New Roman" w:hAnsi="Times New Roman"/>
                <w:color w:val="000000"/>
                <w:lang w:eastAsia="pt-BR"/>
              </w:rPr>
            </w:pPr>
          </w:p>
          <w:p w14:paraId="78BF8107" w14:textId="77777777" w:rsidR="00E435A5" w:rsidRPr="004F4289" w:rsidRDefault="00E435A5" w:rsidP="00F667BA">
            <w:pPr>
              <w:spacing w:after="0" w:line="240" w:lineRule="auto"/>
              <w:rPr>
                <w:rFonts w:ascii="Times New Roman" w:hAnsi="Times New Roman"/>
                <w:color w:val="000000"/>
                <w:lang w:eastAsia="pt-BR"/>
              </w:rPr>
            </w:pPr>
          </w:p>
        </w:tc>
      </w:tr>
      <w:tr w:rsidR="00E435A5" w:rsidRPr="004F4289" w14:paraId="4BDED2D1" w14:textId="77777777" w:rsidTr="0033796B">
        <w:trPr>
          <w:trHeight w:val="155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96B6DA"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vAlign w:val="center"/>
            <w:hideMark/>
          </w:tcPr>
          <w:p w14:paraId="54F1C520"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 xml:space="preserve">Documento de Constituição de Empresa </w:t>
            </w:r>
          </w:p>
        </w:tc>
        <w:tc>
          <w:tcPr>
            <w:tcW w:w="1771" w:type="dxa"/>
            <w:tcBorders>
              <w:top w:val="nil"/>
              <w:left w:val="nil"/>
              <w:bottom w:val="single" w:sz="4" w:space="0" w:color="auto"/>
              <w:right w:val="single" w:sz="4" w:space="0" w:color="auto"/>
            </w:tcBorders>
            <w:shd w:val="clear" w:color="auto" w:fill="auto"/>
            <w:noWrap/>
            <w:vAlign w:val="bottom"/>
            <w:hideMark/>
          </w:tcPr>
          <w:p w14:paraId="5A24473F"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4892" w:type="dxa"/>
            <w:tcBorders>
              <w:top w:val="nil"/>
              <w:left w:val="nil"/>
              <w:bottom w:val="single" w:sz="4" w:space="0" w:color="auto"/>
              <w:right w:val="single" w:sz="4" w:space="0" w:color="auto"/>
            </w:tcBorders>
            <w:shd w:val="clear" w:color="auto" w:fill="auto"/>
            <w:noWrap/>
            <w:vAlign w:val="bottom"/>
            <w:hideMark/>
          </w:tcPr>
          <w:p w14:paraId="3CCE27EF"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bl>
    <w:p w14:paraId="48EB1981" w14:textId="77777777" w:rsidR="00FB0367" w:rsidRPr="004F4289" w:rsidRDefault="00FB0367" w:rsidP="002654F0">
      <w:pPr>
        <w:spacing w:after="0" w:line="240" w:lineRule="auto"/>
        <w:jc w:val="both"/>
        <w:rPr>
          <w:rFonts w:ascii="Times New Roman" w:hAnsi="Times New Roman"/>
          <w:b/>
          <w:bCs/>
          <w:sz w:val="24"/>
          <w:szCs w:val="24"/>
          <w:lang w:eastAsia="pt-BR"/>
        </w:rPr>
      </w:pPr>
    </w:p>
    <w:p w14:paraId="7E3E5036" w14:textId="77777777" w:rsidR="00E435A5" w:rsidRPr="004F4289" w:rsidRDefault="00E435A5" w:rsidP="0033796B">
      <w:pPr>
        <w:pStyle w:val="PargrafodaLista"/>
        <w:numPr>
          <w:ilvl w:val="0"/>
          <w:numId w:val="8"/>
        </w:numPr>
        <w:spacing w:after="0" w:line="240" w:lineRule="auto"/>
        <w:jc w:val="both"/>
        <w:rPr>
          <w:rFonts w:ascii="Times New Roman" w:hAnsi="Times New Roman"/>
          <w:b/>
          <w:bCs/>
          <w:sz w:val="24"/>
          <w:szCs w:val="24"/>
          <w:lang w:eastAsia="pt-BR"/>
        </w:rPr>
      </w:pPr>
      <w:r w:rsidRPr="004F4289">
        <w:rPr>
          <w:rFonts w:ascii="Times New Roman" w:hAnsi="Times New Roman"/>
          <w:b/>
          <w:bCs/>
          <w:sz w:val="24"/>
          <w:szCs w:val="24"/>
          <w:lang w:eastAsia="pt-BR"/>
        </w:rPr>
        <w:t>CURSOS EXTRACURRICULARES</w:t>
      </w:r>
    </w:p>
    <w:p w14:paraId="37982C77" w14:textId="77777777" w:rsidR="00E435A5" w:rsidRPr="004F4289" w:rsidRDefault="00E435A5" w:rsidP="00E435A5">
      <w:pPr>
        <w:spacing w:after="0" w:line="240" w:lineRule="auto"/>
        <w:ind w:left="360"/>
        <w:jc w:val="both"/>
        <w:rPr>
          <w:rFonts w:ascii="Times New Roman" w:hAnsi="Times New Roman"/>
          <w:bCs/>
          <w:sz w:val="24"/>
          <w:szCs w:val="24"/>
          <w:lang w:eastAsia="pt-BR"/>
        </w:rPr>
      </w:pPr>
      <w:r w:rsidRPr="004F4289">
        <w:rPr>
          <w:rFonts w:ascii="Times New Roman" w:hAnsi="Times New Roman"/>
          <w:bCs/>
          <w:sz w:val="24"/>
          <w:szCs w:val="24"/>
          <w:lang w:eastAsia="pt-BR"/>
        </w:rPr>
        <w:t xml:space="preserve">                                                  </w:t>
      </w:r>
      <w:r w:rsidRPr="004F4289">
        <w:rPr>
          <w:rFonts w:ascii="Times New Roman" w:hAnsi="Times New Roman"/>
          <w:bCs/>
          <w:sz w:val="20"/>
          <w:szCs w:val="24"/>
          <w:lang w:eastAsia="pt-BR"/>
        </w:rPr>
        <w:t xml:space="preserve"> Quantidade                                    Descrição</w:t>
      </w:r>
    </w:p>
    <w:tbl>
      <w:tblPr>
        <w:tblW w:w="9498" w:type="dxa"/>
        <w:tblLayout w:type="fixed"/>
        <w:tblCellMar>
          <w:left w:w="70" w:type="dxa"/>
          <w:right w:w="70" w:type="dxa"/>
        </w:tblCellMar>
        <w:tblLook w:val="04A0" w:firstRow="1" w:lastRow="0" w:firstColumn="1" w:lastColumn="0" w:noHBand="0" w:noVBand="1"/>
      </w:tblPr>
      <w:tblGrid>
        <w:gridCol w:w="1980"/>
        <w:gridCol w:w="1417"/>
        <w:gridCol w:w="993"/>
        <w:gridCol w:w="5108"/>
      </w:tblGrid>
      <w:tr w:rsidR="00E435A5" w:rsidRPr="004F4289" w14:paraId="5990584F" w14:textId="77777777" w:rsidTr="00F667BA">
        <w:trPr>
          <w:trHeight w:hRule="exact" w:val="1531"/>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EAD04"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lastRenderedPageBreak/>
              <w:t xml:space="preserve">Títulos de participação em cursos </w:t>
            </w:r>
          </w:p>
          <w:p w14:paraId="56705FD9"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extracurriculares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19E92A"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Títulos de 15h a 30h</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D12C839"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108" w:type="dxa"/>
            <w:tcBorders>
              <w:top w:val="single" w:sz="4" w:space="0" w:color="auto"/>
              <w:left w:val="nil"/>
              <w:bottom w:val="single" w:sz="4" w:space="0" w:color="auto"/>
              <w:right w:val="single" w:sz="4" w:space="0" w:color="auto"/>
            </w:tcBorders>
            <w:shd w:val="clear" w:color="auto" w:fill="auto"/>
            <w:noWrap/>
            <w:vAlign w:val="bottom"/>
            <w:hideMark/>
          </w:tcPr>
          <w:p w14:paraId="049815FE"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1A36D84A" w14:textId="77777777" w:rsidTr="00F667BA">
        <w:trPr>
          <w:trHeight w:hRule="exact" w:val="1531"/>
        </w:trPr>
        <w:tc>
          <w:tcPr>
            <w:tcW w:w="1980" w:type="dxa"/>
            <w:vMerge/>
            <w:tcBorders>
              <w:top w:val="nil"/>
              <w:left w:val="single" w:sz="4" w:space="0" w:color="auto"/>
              <w:bottom w:val="single" w:sz="4" w:space="0" w:color="auto"/>
              <w:right w:val="single" w:sz="4" w:space="0" w:color="auto"/>
            </w:tcBorders>
            <w:vAlign w:val="center"/>
            <w:hideMark/>
          </w:tcPr>
          <w:p w14:paraId="1198C0E5"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noWrap/>
            <w:vAlign w:val="center"/>
            <w:hideMark/>
          </w:tcPr>
          <w:p w14:paraId="2C2CBDC6"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Títulos de 31h a 40h</w:t>
            </w:r>
          </w:p>
        </w:tc>
        <w:tc>
          <w:tcPr>
            <w:tcW w:w="993" w:type="dxa"/>
            <w:tcBorders>
              <w:top w:val="nil"/>
              <w:left w:val="nil"/>
              <w:bottom w:val="single" w:sz="4" w:space="0" w:color="auto"/>
              <w:right w:val="single" w:sz="4" w:space="0" w:color="auto"/>
            </w:tcBorders>
            <w:shd w:val="clear" w:color="auto" w:fill="auto"/>
            <w:noWrap/>
            <w:vAlign w:val="bottom"/>
            <w:hideMark/>
          </w:tcPr>
          <w:p w14:paraId="4B7931B1"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108" w:type="dxa"/>
            <w:tcBorders>
              <w:top w:val="nil"/>
              <w:left w:val="nil"/>
              <w:bottom w:val="single" w:sz="4" w:space="0" w:color="auto"/>
              <w:right w:val="single" w:sz="4" w:space="0" w:color="auto"/>
            </w:tcBorders>
            <w:shd w:val="clear" w:color="auto" w:fill="auto"/>
            <w:noWrap/>
            <w:vAlign w:val="bottom"/>
            <w:hideMark/>
          </w:tcPr>
          <w:p w14:paraId="03742833"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4F332691" w14:textId="77777777" w:rsidTr="00F667BA">
        <w:trPr>
          <w:trHeight w:hRule="exact" w:val="1531"/>
        </w:trPr>
        <w:tc>
          <w:tcPr>
            <w:tcW w:w="1980" w:type="dxa"/>
            <w:vMerge/>
            <w:tcBorders>
              <w:top w:val="nil"/>
              <w:left w:val="single" w:sz="4" w:space="0" w:color="auto"/>
              <w:bottom w:val="single" w:sz="4" w:space="0" w:color="auto"/>
              <w:right w:val="single" w:sz="4" w:space="0" w:color="auto"/>
            </w:tcBorders>
            <w:vAlign w:val="center"/>
            <w:hideMark/>
          </w:tcPr>
          <w:p w14:paraId="4514455B"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noWrap/>
            <w:vAlign w:val="center"/>
            <w:hideMark/>
          </w:tcPr>
          <w:p w14:paraId="35B58FEC"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Títulos de 41h a 60h</w:t>
            </w:r>
          </w:p>
        </w:tc>
        <w:tc>
          <w:tcPr>
            <w:tcW w:w="993" w:type="dxa"/>
            <w:tcBorders>
              <w:top w:val="nil"/>
              <w:left w:val="nil"/>
              <w:bottom w:val="single" w:sz="4" w:space="0" w:color="auto"/>
              <w:right w:val="single" w:sz="4" w:space="0" w:color="auto"/>
            </w:tcBorders>
            <w:shd w:val="clear" w:color="auto" w:fill="auto"/>
            <w:noWrap/>
            <w:vAlign w:val="bottom"/>
            <w:hideMark/>
          </w:tcPr>
          <w:p w14:paraId="115F1EBD"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108" w:type="dxa"/>
            <w:tcBorders>
              <w:top w:val="nil"/>
              <w:left w:val="nil"/>
              <w:bottom w:val="single" w:sz="4" w:space="0" w:color="auto"/>
              <w:right w:val="single" w:sz="4" w:space="0" w:color="auto"/>
            </w:tcBorders>
            <w:shd w:val="clear" w:color="auto" w:fill="auto"/>
            <w:noWrap/>
            <w:vAlign w:val="bottom"/>
            <w:hideMark/>
          </w:tcPr>
          <w:p w14:paraId="092AEF83"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13FBB882" w14:textId="77777777" w:rsidTr="00F667BA">
        <w:trPr>
          <w:trHeight w:hRule="exact" w:val="1531"/>
        </w:trPr>
        <w:tc>
          <w:tcPr>
            <w:tcW w:w="1980" w:type="dxa"/>
            <w:vMerge/>
            <w:tcBorders>
              <w:top w:val="nil"/>
              <w:left w:val="single" w:sz="4" w:space="0" w:color="auto"/>
              <w:bottom w:val="single" w:sz="4" w:space="0" w:color="auto"/>
              <w:right w:val="single" w:sz="4" w:space="0" w:color="auto"/>
            </w:tcBorders>
            <w:vAlign w:val="center"/>
            <w:hideMark/>
          </w:tcPr>
          <w:p w14:paraId="785B686E"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noWrap/>
            <w:vAlign w:val="center"/>
            <w:hideMark/>
          </w:tcPr>
          <w:p w14:paraId="65C24968"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Títulos de 61h a 100h</w:t>
            </w:r>
          </w:p>
        </w:tc>
        <w:tc>
          <w:tcPr>
            <w:tcW w:w="993" w:type="dxa"/>
            <w:tcBorders>
              <w:top w:val="nil"/>
              <w:left w:val="nil"/>
              <w:bottom w:val="single" w:sz="4" w:space="0" w:color="auto"/>
              <w:right w:val="single" w:sz="4" w:space="0" w:color="auto"/>
            </w:tcBorders>
            <w:shd w:val="clear" w:color="auto" w:fill="auto"/>
            <w:noWrap/>
            <w:vAlign w:val="bottom"/>
            <w:hideMark/>
          </w:tcPr>
          <w:p w14:paraId="698707F3"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108" w:type="dxa"/>
            <w:tcBorders>
              <w:top w:val="nil"/>
              <w:left w:val="nil"/>
              <w:bottom w:val="single" w:sz="4" w:space="0" w:color="auto"/>
              <w:right w:val="single" w:sz="4" w:space="0" w:color="auto"/>
            </w:tcBorders>
            <w:shd w:val="clear" w:color="auto" w:fill="auto"/>
            <w:noWrap/>
            <w:vAlign w:val="bottom"/>
            <w:hideMark/>
          </w:tcPr>
          <w:p w14:paraId="7C48E810"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1A6C6CFB" w14:textId="77777777" w:rsidTr="00F667BA">
        <w:trPr>
          <w:trHeight w:hRule="exact" w:val="1531"/>
        </w:trPr>
        <w:tc>
          <w:tcPr>
            <w:tcW w:w="1980" w:type="dxa"/>
            <w:vMerge/>
            <w:tcBorders>
              <w:top w:val="nil"/>
              <w:left w:val="single" w:sz="4" w:space="0" w:color="auto"/>
              <w:bottom w:val="single" w:sz="4" w:space="0" w:color="auto"/>
              <w:right w:val="single" w:sz="4" w:space="0" w:color="auto"/>
            </w:tcBorders>
            <w:vAlign w:val="center"/>
            <w:hideMark/>
          </w:tcPr>
          <w:p w14:paraId="3AE20F18"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noWrap/>
            <w:vAlign w:val="center"/>
            <w:hideMark/>
          </w:tcPr>
          <w:p w14:paraId="0D69EA95"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Títulos de 101h a 300h</w:t>
            </w:r>
          </w:p>
        </w:tc>
        <w:tc>
          <w:tcPr>
            <w:tcW w:w="993" w:type="dxa"/>
            <w:tcBorders>
              <w:top w:val="nil"/>
              <w:left w:val="nil"/>
              <w:bottom w:val="single" w:sz="4" w:space="0" w:color="auto"/>
              <w:right w:val="single" w:sz="4" w:space="0" w:color="auto"/>
            </w:tcBorders>
            <w:shd w:val="clear" w:color="auto" w:fill="auto"/>
            <w:noWrap/>
            <w:vAlign w:val="bottom"/>
            <w:hideMark/>
          </w:tcPr>
          <w:p w14:paraId="335907F5"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108" w:type="dxa"/>
            <w:tcBorders>
              <w:top w:val="nil"/>
              <w:left w:val="nil"/>
              <w:bottom w:val="single" w:sz="4" w:space="0" w:color="auto"/>
              <w:right w:val="single" w:sz="4" w:space="0" w:color="auto"/>
            </w:tcBorders>
            <w:shd w:val="clear" w:color="auto" w:fill="auto"/>
            <w:noWrap/>
            <w:vAlign w:val="bottom"/>
            <w:hideMark/>
          </w:tcPr>
          <w:p w14:paraId="799313D3"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3DFCC72F" w14:textId="77777777" w:rsidTr="00F667BA">
        <w:trPr>
          <w:trHeight w:hRule="exact" w:val="1531"/>
        </w:trPr>
        <w:tc>
          <w:tcPr>
            <w:tcW w:w="1980" w:type="dxa"/>
            <w:vMerge/>
            <w:tcBorders>
              <w:top w:val="nil"/>
              <w:left w:val="single" w:sz="4" w:space="0" w:color="auto"/>
              <w:bottom w:val="single" w:sz="4" w:space="0" w:color="auto"/>
              <w:right w:val="single" w:sz="4" w:space="0" w:color="auto"/>
            </w:tcBorders>
            <w:vAlign w:val="center"/>
            <w:hideMark/>
          </w:tcPr>
          <w:p w14:paraId="4C9D9F3E" w14:textId="77777777" w:rsidR="00E435A5" w:rsidRPr="004F4289" w:rsidRDefault="00E435A5" w:rsidP="00F667BA">
            <w:pPr>
              <w:spacing w:after="0" w:line="240" w:lineRule="auto"/>
              <w:rPr>
                <w:rFonts w:ascii="Times New Roman" w:hAnsi="Times New Roman"/>
                <w:color w:val="000000"/>
                <w:sz w:val="24"/>
                <w:szCs w:val="24"/>
                <w:lang w:eastAsia="pt-BR"/>
              </w:rPr>
            </w:pPr>
          </w:p>
        </w:tc>
        <w:tc>
          <w:tcPr>
            <w:tcW w:w="1417" w:type="dxa"/>
            <w:tcBorders>
              <w:top w:val="nil"/>
              <w:left w:val="nil"/>
              <w:bottom w:val="single" w:sz="4" w:space="0" w:color="auto"/>
              <w:right w:val="single" w:sz="4" w:space="0" w:color="auto"/>
            </w:tcBorders>
            <w:shd w:val="clear" w:color="auto" w:fill="auto"/>
            <w:noWrap/>
            <w:vAlign w:val="center"/>
            <w:hideMark/>
          </w:tcPr>
          <w:p w14:paraId="55F2E0FE" w14:textId="77777777" w:rsidR="00E435A5" w:rsidRPr="004F4289" w:rsidRDefault="00E435A5" w:rsidP="00F667BA">
            <w:pPr>
              <w:spacing w:after="0" w:line="240" w:lineRule="auto"/>
              <w:jc w:val="center"/>
              <w:rPr>
                <w:rFonts w:ascii="Times New Roman" w:hAnsi="Times New Roman"/>
                <w:color w:val="000000"/>
                <w:sz w:val="20"/>
                <w:szCs w:val="20"/>
                <w:lang w:eastAsia="pt-BR"/>
              </w:rPr>
            </w:pPr>
            <w:r w:rsidRPr="004F4289">
              <w:rPr>
                <w:rFonts w:ascii="Times New Roman" w:hAnsi="Times New Roman"/>
                <w:color w:val="000000"/>
                <w:sz w:val="20"/>
                <w:szCs w:val="20"/>
                <w:lang w:eastAsia="pt-BR"/>
              </w:rPr>
              <w:t>Títulos acima de 300h</w:t>
            </w:r>
          </w:p>
        </w:tc>
        <w:tc>
          <w:tcPr>
            <w:tcW w:w="993" w:type="dxa"/>
            <w:tcBorders>
              <w:top w:val="nil"/>
              <w:left w:val="nil"/>
              <w:bottom w:val="single" w:sz="4" w:space="0" w:color="auto"/>
              <w:right w:val="single" w:sz="4" w:space="0" w:color="auto"/>
            </w:tcBorders>
            <w:shd w:val="clear" w:color="auto" w:fill="auto"/>
            <w:noWrap/>
            <w:vAlign w:val="bottom"/>
            <w:hideMark/>
          </w:tcPr>
          <w:p w14:paraId="61AE5773"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108" w:type="dxa"/>
            <w:tcBorders>
              <w:top w:val="nil"/>
              <w:left w:val="nil"/>
              <w:bottom w:val="single" w:sz="4" w:space="0" w:color="auto"/>
              <w:right w:val="single" w:sz="4" w:space="0" w:color="auto"/>
            </w:tcBorders>
            <w:shd w:val="clear" w:color="auto" w:fill="auto"/>
            <w:noWrap/>
            <w:vAlign w:val="bottom"/>
            <w:hideMark/>
          </w:tcPr>
          <w:p w14:paraId="785DB52F"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bl>
    <w:p w14:paraId="25721A56" w14:textId="77777777" w:rsidR="00E435A5" w:rsidRPr="004F4289" w:rsidRDefault="00E435A5" w:rsidP="00E435A5">
      <w:pPr>
        <w:pStyle w:val="PargrafodaLista"/>
        <w:spacing w:after="0" w:line="240" w:lineRule="auto"/>
        <w:ind w:left="1080"/>
        <w:jc w:val="both"/>
        <w:rPr>
          <w:rFonts w:ascii="Times New Roman" w:hAnsi="Times New Roman"/>
          <w:bCs/>
          <w:sz w:val="24"/>
          <w:szCs w:val="24"/>
          <w:lang w:eastAsia="pt-BR"/>
        </w:rPr>
      </w:pPr>
    </w:p>
    <w:p w14:paraId="25691AED" w14:textId="77777777" w:rsidR="00E435A5" w:rsidRPr="004F4289" w:rsidRDefault="00E435A5" w:rsidP="00E435A5">
      <w:pPr>
        <w:pStyle w:val="PargrafodaLista"/>
        <w:numPr>
          <w:ilvl w:val="0"/>
          <w:numId w:val="8"/>
        </w:numPr>
        <w:spacing w:after="0" w:line="240" w:lineRule="auto"/>
        <w:jc w:val="both"/>
        <w:rPr>
          <w:rFonts w:ascii="Times New Roman" w:hAnsi="Times New Roman"/>
          <w:bCs/>
          <w:sz w:val="24"/>
          <w:szCs w:val="24"/>
          <w:lang w:eastAsia="pt-BR"/>
        </w:rPr>
      </w:pPr>
      <w:r w:rsidRPr="004F4289">
        <w:rPr>
          <w:rFonts w:ascii="Times New Roman" w:hAnsi="Times New Roman"/>
          <w:b/>
          <w:bCs/>
          <w:sz w:val="24"/>
          <w:szCs w:val="24"/>
          <w:lang w:eastAsia="pt-BR"/>
        </w:rPr>
        <w:t>HABILITAÇÃO PARA O CARGO</w:t>
      </w:r>
      <w:r w:rsidRPr="004F4289">
        <w:rPr>
          <w:rFonts w:ascii="Times New Roman" w:hAnsi="Times New Roman"/>
          <w:bCs/>
          <w:sz w:val="24"/>
          <w:szCs w:val="24"/>
          <w:lang w:eastAsia="pt-BR"/>
        </w:rPr>
        <w:t xml:space="preserve">: </w:t>
      </w:r>
      <w:r w:rsidRPr="004F4289">
        <w:rPr>
          <w:rFonts w:ascii="Times New Roman" w:hAnsi="Times New Roman"/>
          <w:bCs/>
          <w:sz w:val="20"/>
          <w:szCs w:val="20"/>
          <w:lang w:eastAsia="pt-BR"/>
        </w:rPr>
        <w:t>(utilize as linhas deste campo para informar o(s) nome(s) do(s) curso(s) apresentado(s) para a habilitação para o cargo e assinale no campo correspondente se está(ão) concluído(s) ou em andamento)</w:t>
      </w:r>
    </w:p>
    <w:p w14:paraId="4C3ACD17" w14:textId="77777777" w:rsidR="00E435A5" w:rsidRDefault="00E435A5" w:rsidP="00E435A5">
      <w:pPr>
        <w:spacing w:after="0" w:line="240" w:lineRule="auto"/>
        <w:jc w:val="both"/>
        <w:rPr>
          <w:rFonts w:ascii="Times New Roman" w:hAnsi="Times New Roman"/>
          <w:bCs/>
          <w:sz w:val="24"/>
          <w:szCs w:val="24"/>
          <w:lang w:eastAsia="pt-BR"/>
        </w:rPr>
      </w:pPr>
    </w:p>
    <w:p w14:paraId="7097A973" w14:textId="77777777" w:rsidR="002654F0" w:rsidRDefault="002654F0" w:rsidP="00E435A5">
      <w:pPr>
        <w:spacing w:after="0" w:line="240" w:lineRule="auto"/>
        <w:jc w:val="both"/>
        <w:rPr>
          <w:rFonts w:ascii="Times New Roman" w:hAnsi="Times New Roman"/>
          <w:bCs/>
          <w:sz w:val="24"/>
          <w:szCs w:val="24"/>
          <w:lang w:eastAsia="pt-BR"/>
        </w:rPr>
      </w:pPr>
    </w:p>
    <w:p w14:paraId="670DB769" w14:textId="77777777" w:rsidR="002654F0" w:rsidRDefault="002654F0" w:rsidP="00E435A5">
      <w:pPr>
        <w:spacing w:after="0" w:line="240" w:lineRule="auto"/>
        <w:jc w:val="both"/>
        <w:rPr>
          <w:rFonts w:ascii="Times New Roman" w:hAnsi="Times New Roman"/>
          <w:bCs/>
          <w:sz w:val="24"/>
          <w:szCs w:val="24"/>
          <w:lang w:eastAsia="pt-BR"/>
        </w:rPr>
      </w:pPr>
    </w:p>
    <w:p w14:paraId="477DEF1B" w14:textId="77777777" w:rsidR="002654F0" w:rsidRPr="004F4289" w:rsidRDefault="002654F0" w:rsidP="00E435A5">
      <w:pPr>
        <w:spacing w:after="0" w:line="240" w:lineRule="auto"/>
        <w:jc w:val="both"/>
        <w:rPr>
          <w:rFonts w:ascii="Times New Roman" w:hAnsi="Times New Roman"/>
          <w:bCs/>
          <w:sz w:val="24"/>
          <w:szCs w:val="24"/>
          <w:lang w:eastAsia="pt-BR"/>
        </w:rPr>
      </w:pPr>
    </w:p>
    <w:p w14:paraId="06DAC0C7" w14:textId="77777777" w:rsidR="00E435A5" w:rsidRPr="004F4289" w:rsidRDefault="00E435A5" w:rsidP="00E435A5">
      <w:pPr>
        <w:spacing w:after="0" w:line="240" w:lineRule="auto"/>
        <w:jc w:val="both"/>
        <w:rPr>
          <w:rFonts w:ascii="Times New Roman" w:hAnsi="Times New Roman"/>
          <w:bCs/>
          <w:sz w:val="24"/>
          <w:szCs w:val="24"/>
          <w:lang w:eastAsia="pt-BR"/>
        </w:rPr>
      </w:pPr>
      <w:r w:rsidRPr="004F4289">
        <w:rPr>
          <w:rFonts w:ascii="Times New Roman" w:hAnsi="Times New Roman"/>
          <w:bCs/>
          <w:sz w:val="24"/>
          <w:szCs w:val="24"/>
          <w:lang w:eastAsia="pt-BR"/>
        </w:rPr>
        <w:t xml:space="preserve">Nome(s) do(s) Curso(s): (   ) Concluído </w:t>
      </w:r>
      <w:r w:rsidRPr="004F4289">
        <w:rPr>
          <w:rFonts w:ascii="Times New Roman" w:hAnsi="Times New Roman"/>
          <w:bCs/>
          <w:sz w:val="24"/>
          <w:szCs w:val="24"/>
          <w:lang w:eastAsia="pt-BR"/>
        </w:rPr>
        <w:tab/>
        <w:t>(   ) Em Andamento</w:t>
      </w:r>
    </w:p>
    <w:p w14:paraId="11224878" w14:textId="77777777" w:rsidR="00E435A5" w:rsidRPr="004F4289" w:rsidRDefault="00E435A5" w:rsidP="00E435A5">
      <w:pPr>
        <w:spacing w:after="0" w:line="240" w:lineRule="auto"/>
        <w:jc w:val="both"/>
        <w:rPr>
          <w:rFonts w:ascii="Times New Roman" w:hAnsi="Times New Roman"/>
          <w:bCs/>
          <w:sz w:val="24"/>
          <w:szCs w:val="24"/>
          <w:lang w:eastAsia="pt-BR"/>
        </w:rPr>
      </w:pPr>
      <w:r w:rsidRPr="004F4289">
        <w:rPr>
          <w:rFonts w:ascii="Times New Roman" w:hAnsi="Times New Roman"/>
          <w:bCs/>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w:t>
      </w:r>
      <w:r w:rsidR="00C23D33" w:rsidRPr="004F4289">
        <w:rPr>
          <w:rFonts w:ascii="Times New Roman" w:hAnsi="Times New Roman"/>
          <w:bCs/>
          <w:sz w:val="24"/>
          <w:szCs w:val="24"/>
          <w:lang w:eastAsia="pt-BR"/>
        </w:rPr>
        <w:t>__________________________</w:t>
      </w:r>
    </w:p>
    <w:p w14:paraId="6B42E395" w14:textId="77777777" w:rsidR="00E435A5" w:rsidRPr="004F4289" w:rsidRDefault="00E435A5" w:rsidP="00E435A5">
      <w:pPr>
        <w:spacing w:after="0" w:line="240" w:lineRule="auto"/>
        <w:jc w:val="right"/>
        <w:rPr>
          <w:rFonts w:ascii="Times New Roman" w:hAnsi="Times New Roman"/>
          <w:bCs/>
          <w:sz w:val="20"/>
          <w:szCs w:val="20"/>
          <w:lang w:eastAsia="pt-BR"/>
        </w:rPr>
      </w:pPr>
      <w:r w:rsidRPr="004F4289">
        <w:rPr>
          <w:rFonts w:ascii="Times New Roman" w:hAnsi="Times New Roman"/>
          <w:bCs/>
          <w:sz w:val="20"/>
          <w:szCs w:val="20"/>
          <w:lang w:eastAsia="pt-BR"/>
        </w:rPr>
        <w:t>Anexe o(s) comprovante(s) correspondente(s) à habilitação para o cargo a este formulário</w:t>
      </w:r>
    </w:p>
    <w:p w14:paraId="0021A99E" w14:textId="77777777" w:rsidR="001373E1" w:rsidRPr="007202CB" w:rsidRDefault="001373E1" w:rsidP="007202CB">
      <w:pPr>
        <w:spacing w:after="0" w:line="240" w:lineRule="auto"/>
        <w:rPr>
          <w:rFonts w:ascii="Times New Roman" w:hAnsi="Times New Roman"/>
          <w:bCs/>
          <w:sz w:val="24"/>
          <w:szCs w:val="24"/>
          <w:lang w:eastAsia="pt-BR"/>
        </w:rPr>
      </w:pPr>
    </w:p>
    <w:p w14:paraId="2674C7D3" w14:textId="77777777" w:rsidR="00E435A5" w:rsidRPr="004F4289" w:rsidRDefault="00E435A5" w:rsidP="00E435A5">
      <w:pPr>
        <w:pStyle w:val="PargrafodaLista"/>
        <w:numPr>
          <w:ilvl w:val="0"/>
          <w:numId w:val="8"/>
        </w:numPr>
        <w:spacing w:after="0" w:line="240" w:lineRule="auto"/>
        <w:rPr>
          <w:rFonts w:ascii="Times New Roman" w:hAnsi="Times New Roman"/>
          <w:b/>
          <w:bCs/>
          <w:sz w:val="24"/>
          <w:szCs w:val="24"/>
          <w:lang w:eastAsia="pt-BR"/>
        </w:rPr>
      </w:pPr>
      <w:r w:rsidRPr="004F4289">
        <w:rPr>
          <w:rFonts w:ascii="Times New Roman" w:hAnsi="Times New Roman"/>
          <w:b/>
          <w:bCs/>
          <w:sz w:val="24"/>
          <w:szCs w:val="24"/>
          <w:lang w:eastAsia="pt-BR"/>
        </w:rPr>
        <w:t>TITULAÇÃO</w:t>
      </w:r>
    </w:p>
    <w:p w14:paraId="6922B0AF" w14:textId="77777777" w:rsidR="0033796B" w:rsidRPr="004F4289" w:rsidRDefault="0033796B" w:rsidP="0033796B">
      <w:pPr>
        <w:pStyle w:val="PargrafodaLista"/>
        <w:spacing w:after="0" w:line="240" w:lineRule="auto"/>
        <w:ind w:left="1080"/>
        <w:rPr>
          <w:rFonts w:ascii="Times New Roman" w:hAnsi="Times New Roman"/>
          <w:b/>
          <w:bCs/>
          <w:sz w:val="24"/>
          <w:szCs w:val="24"/>
          <w:lang w:eastAsia="pt-BR"/>
        </w:rPr>
      </w:pPr>
    </w:p>
    <w:tbl>
      <w:tblPr>
        <w:tblW w:w="9130" w:type="dxa"/>
        <w:jc w:val="center"/>
        <w:tblCellMar>
          <w:left w:w="70" w:type="dxa"/>
          <w:right w:w="70" w:type="dxa"/>
        </w:tblCellMar>
        <w:tblLook w:val="04A0" w:firstRow="1" w:lastRow="0" w:firstColumn="1" w:lastColumn="0" w:noHBand="0" w:noVBand="1"/>
      </w:tblPr>
      <w:tblGrid>
        <w:gridCol w:w="1954"/>
        <w:gridCol w:w="1226"/>
        <w:gridCol w:w="5960"/>
      </w:tblGrid>
      <w:tr w:rsidR="00E435A5" w:rsidRPr="004F4289" w14:paraId="6AAC579E" w14:textId="77777777" w:rsidTr="00F667BA">
        <w:trPr>
          <w:trHeight w:val="274"/>
          <w:jc w:val="center"/>
        </w:trPr>
        <w:tc>
          <w:tcPr>
            <w:tcW w:w="1944" w:type="dxa"/>
            <w:tcBorders>
              <w:top w:val="nil"/>
              <w:left w:val="nil"/>
              <w:bottom w:val="nil"/>
              <w:right w:val="nil"/>
            </w:tcBorders>
            <w:shd w:val="clear" w:color="auto" w:fill="auto"/>
            <w:noWrap/>
            <w:vAlign w:val="bottom"/>
            <w:hideMark/>
          </w:tcPr>
          <w:p w14:paraId="72E1194A" w14:textId="77777777" w:rsidR="00E435A5" w:rsidRPr="004F4289" w:rsidRDefault="00E435A5" w:rsidP="00F667BA">
            <w:pPr>
              <w:spacing w:after="0" w:line="240" w:lineRule="auto"/>
              <w:rPr>
                <w:rFonts w:ascii="Times New Roman" w:hAnsi="Times New Roman"/>
                <w:sz w:val="24"/>
                <w:szCs w:val="24"/>
                <w:lang w:eastAsia="pt-BR"/>
              </w:rPr>
            </w:pPr>
          </w:p>
        </w:tc>
        <w:tc>
          <w:tcPr>
            <w:tcW w:w="1226" w:type="dxa"/>
            <w:tcBorders>
              <w:top w:val="nil"/>
              <w:left w:val="nil"/>
              <w:bottom w:val="nil"/>
              <w:right w:val="nil"/>
            </w:tcBorders>
            <w:shd w:val="clear" w:color="auto" w:fill="auto"/>
            <w:noWrap/>
            <w:vAlign w:val="bottom"/>
            <w:hideMark/>
          </w:tcPr>
          <w:p w14:paraId="4094256B"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Quantidade</w:t>
            </w:r>
          </w:p>
        </w:tc>
        <w:tc>
          <w:tcPr>
            <w:tcW w:w="5960" w:type="dxa"/>
            <w:tcBorders>
              <w:top w:val="nil"/>
              <w:left w:val="nil"/>
              <w:bottom w:val="nil"/>
              <w:right w:val="nil"/>
            </w:tcBorders>
            <w:shd w:val="clear" w:color="auto" w:fill="auto"/>
            <w:noWrap/>
            <w:vAlign w:val="bottom"/>
            <w:hideMark/>
          </w:tcPr>
          <w:p w14:paraId="0E6C4554" w14:textId="77777777" w:rsidR="00E435A5" w:rsidRPr="004F4289" w:rsidRDefault="00E435A5" w:rsidP="00F667BA">
            <w:pPr>
              <w:spacing w:after="0" w:line="240" w:lineRule="auto"/>
              <w:jc w:val="center"/>
              <w:rPr>
                <w:rFonts w:ascii="Times New Roman" w:hAnsi="Times New Roman"/>
                <w:color w:val="000000"/>
                <w:lang w:eastAsia="pt-BR"/>
              </w:rPr>
            </w:pPr>
            <w:r w:rsidRPr="004F4289">
              <w:rPr>
                <w:rFonts w:ascii="Times New Roman" w:hAnsi="Times New Roman"/>
                <w:color w:val="000000"/>
                <w:lang w:eastAsia="pt-BR"/>
              </w:rPr>
              <w:t>Descrição</w:t>
            </w:r>
          </w:p>
        </w:tc>
      </w:tr>
      <w:tr w:rsidR="00E435A5" w:rsidRPr="004F4289" w14:paraId="2BE6841A" w14:textId="77777777" w:rsidTr="00F667BA">
        <w:trPr>
          <w:trHeight w:hRule="exact" w:val="1403"/>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A39C3"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Cursos Técnicos Profissionalizantes</w:t>
            </w:r>
          </w:p>
          <w:p w14:paraId="4D76E739" w14:textId="77777777" w:rsidR="00E435A5" w:rsidRPr="004F4289" w:rsidRDefault="00E435A5" w:rsidP="00F667BA">
            <w:pPr>
              <w:spacing w:after="0" w:line="240" w:lineRule="auto"/>
              <w:jc w:val="center"/>
              <w:rPr>
                <w:rFonts w:ascii="Times New Roman" w:hAnsi="Times New Roman"/>
                <w:color w:val="000000"/>
                <w:sz w:val="24"/>
                <w:szCs w:val="24"/>
                <w:lang w:eastAsia="pt-BR"/>
              </w:rPr>
            </w:pPr>
          </w:p>
          <w:p w14:paraId="6591596F" w14:textId="77777777" w:rsidR="00E435A5" w:rsidRPr="004F4289" w:rsidRDefault="00E435A5" w:rsidP="00F667BA">
            <w:pPr>
              <w:spacing w:after="0" w:line="240" w:lineRule="auto"/>
              <w:jc w:val="center"/>
              <w:rPr>
                <w:rFonts w:ascii="Times New Roman" w:hAnsi="Times New Roman"/>
                <w:color w:val="000000"/>
                <w:sz w:val="24"/>
                <w:szCs w:val="24"/>
                <w:lang w:eastAsia="pt-BR"/>
              </w:rPr>
            </w:pP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1420EE77"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960" w:type="dxa"/>
            <w:tcBorders>
              <w:top w:val="single" w:sz="4" w:space="0" w:color="auto"/>
              <w:left w:val="nil"/>
              <w:bottom w:val="single" w:sz="4" w:space="0" w:color="auto"/>
              <w:right w:val="single" w:sz="4" w:space="0" w:color="auto"/>
            </w:tcBorders>
            <w:shd w:val="clear" w:color="auto" w:fill="auto"/>
            <w:noWrap/>
            <w:vAlign w:val="bottom"/>
            <w:hideMark/>
          </w:tcPr>
          <w:p w14:paraId="4E68F75D"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4AA6D1CB" w14:textId="77777777" w:rsidTr="00F667BA">
        <w:trPr>
          <w:trHeight w:hRule="exact" w:val="1403"/>
          <w:jc w:val="center"/>
        </w:trPr>
        <w:tc>
          <w:tcPr>
            <w:tcW w:w="1944" w:type="dxa"/>
            <w:tcBorders>
              <w:top w:val="nil"/>
              <w:left w:val="single" w:sz="4" w:space="0" w:color="auto"/>
              <w:bottom w:val="single" w:sz="4" w:space="0" w:color="auto"/>
              <w:right w:val="single" w:sz="4" w:space="0" w:color="auto"/>
            </w:tcBorders>
            <w:shd w:val="clear" w:color="auto" w:fill="auto"/>
            <w:noWrap/>
            <w:vAlign w:val="bottom"/>
            <w:hideMark/>
          </w:tcPr>
          <w:p w14:paraId="4566A0B4"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Graduação</w:t>
            </w:r>
          </w:p>
          <w:p w14:paraId="0D2FE945" w14:textId="77777777" w:rsidR="00E435A5" w:rsidRPr="004F4289" w:rsidRDefault="00E435A5" w:rsidP="00F667BA">
            <w:pPr>
              <w:spacing w:after="0" w:line="240" w:lineRule="auto"/>
              <w:jc w:val="center"/>
              <w:rPr>
                <w:rFonts w:ascii="Times New Roman" w:hAnsi="Times New Roman"/>
                <w:color w:val="000000"/>
                <w:sz w:val="24"/>
                <w:szCs w:val="24"/>
                <w:lang w:eastAsia="pt-BR"/>
              </w:rPr>
            </w:pPr>
          </w:p>
          <w:p w14:paraId="0214A14F" w14:textId="77777777" w:rsidR="00E435A5" w:rsidRPr="004F4289" w:rsidRDefault="00E435A5" w:rsidP="00F667BA">
            <w:pPr>
              <w:spacing w:after="0" w:line="240" w:lineRule="auto"/>
              <w:jc w:val="center"/>
              <w:rPr>
                <w:rFonts w:ascii="Times New Roman" w:hAnsi="Times New Roman"/>
                <w:color w:val="000000"/>
                <w:sz w:val="24"/>
                <w:szCs w:val="24"/>
                <w:lang w:eastAsia="pt-BR"/>
              </w:rPr>
            </w:pPr>
          </w:p>
        </w:tc>
        <w:tc>
          <w:tcPr>
            <w:tcW w:w="1226" w:type="dxa"/>
            <w:tcBorders>
              <w:top w:val="nil"/>
              <w:left w:val="nil"/>
              <w:bottom w:val="single" w:sz="4" w:space="0" w:color="auto"/>
              <w:right w:val="single" w:sz="4" w:space="0" w:color="auto"/>
            </w:tcBorders>
            <w:shd w:val="clear" w:color="auto" w:fill="auto"/>
            <w:noWrap/>
            <w:vAlign w:val="bottom"/>
            <w:hideMark/>
          </w:tcPr>
          <w:p w14:paraId="6C7D11BD"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960" w:type="dxa"/>
            <w:tcBorders>
              <w:top w:val="nil"/>
              <w:left w:val="nil"/>
              <w:bottom w:val="single" w:sz="4" w:space="0" w:color="auto"/>
              <w:right w:val="single" w:sz="4" w:space="0" w:color="auto"/>
            </w:tcBorders>
            <w:shd w:val="clear" w:color="auto" w:fill="auto"/>
            <w:noWrap/>
            <w:vAlign w:val="bottom"/>
            <w:hideMark/>
          </w:tcPr>
          <w:p w14:paraId="151E68CA"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2D914793" w14:textId="77777777" w:rsidTr="00F667BA">
        <w:trPr>
          <w:trHeight w:hRule="exact" w:val="1403"/>
          <w:jc w:val="center"/>
        </w:trPr>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7CCB2C5D"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Especialização</w:t>
            </w:r>
          </w:p>
        </w:tc>
        <w:tc>
          <w:tcPr>
            <w:tcW w:w="1226" w:type="dxa"/>
            <w:tcBorders>
              <w:top w:val="nil"/>
              <w:left w:val="nil"/>
              <w:bottom w:val="single" w:sz="4" w:space="0" w:color="auto"/>
              <w:right w:val="single" w:sz="4" w:space="0" w:color="auto"/>
            </w:tcBorders>
            <w:shd w:val="clear" w:color="auto" w:fill="auto"/>
            <w:noWrap/>
            <w:vAlign w:val="bottom"/>
            <w:hideMark/>
          </w:tcPr>
          <w:p w14:paraId="1971E0E7"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960" w:type="dxa"/>
            <w:tcBorders>
              <w:top w:val="nil"/>
              <w:left w:val="nil"/>
              <w:bottom w:val="single" w:sz="4" w:space="0" w:color="auto"/>
              <w:right w:val="single" w:sz="4" w:space="0" w:color="auto"/>
            </w:tcBorders>
            <w:shd w:val="clear" w:color="auto" w:fill="auto"/>
            <w:noWrap/>
            <w:vAlign w:val="bottom"/>
            <w:hideMark/>
          </w:tcPr>
          <w:p w14:paraId="40CDADCC"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0E88D001" w14:textId="77777777" w:rsidTr="00F667BA">
        <w:trPr>
          <w:trHeight w:hRule="exact" w:val="1403"/>
          <w:jc w:val="center"/>
        </w:trPr>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39738B6C"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Mestrado</w:t>
            </w:r>
          </w:p>
        </w:tc>
        <w:tc>
          <w:tcPr>
            <w:tcW w:w="1226" w:type="dxa"/>
            <w:tcBorders>
              <w:top w:val="nil"/>
              <w:left w:val="nil"/>
              <w:bottom w:val="single" w:sz="4" w:space="0" w:color="auto"/>
              <w:right w:val="single" w:sz="4" w:space="0" w:color="auto"/>
            </w:tcBorders>
            <w:shd w:val="clear" w:color="auto" w:fill="auto"/>
            <w:noWrap/>
            <w:vAlign w:val="bottom"/>
            <w:hideMark/>
          </w:tcPr>
          <w:p w14:paraId="20B890D8"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960" w:type="dxa"/>
            <w:tcBorders>
              <w:top w:val="nil"/>
              <w:left w:val="nil"/>
              <w:bottom w:val="single" w:sz="4" w:space="0" w:color="auto"/>
              <w:right w:val="single" w:sz="4" w:space="0" w:color="auto"/>
            </w:tcBorders>
            <w:shd w:val="clear" w:color="auto" w:fill="auto"/>
            <w:noWrap/>
            <w:vAlign w:val="bottom"/>
            <w:hideMark/>
          </w:tcPr>
          <w:p w14:paraId="63996371"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r w:rsidR="00E435A5" w:rsidRPr="004F4289" w14:paraId="62C2943F" w14:textId="77777777" w:rsidTr="00F667BA">
        <w:trPr>
          <w:trHeight w:hRule="exact" w:val="1281"/>
          <w:jc w:val="center"/>
        </w:trPr>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31A063B2" w14:textId="77777777" w:rsidR="00E435A5" w:rsidRPr="004F4289" w:rsidRDefault="00E435A5" w:rsidP="00F667BA">
            <w:pPr>
              <w:spacing w:after="0" w:line="240" w:lineRule="auto"/>
              <w:jc w:val="center"/>
              <w:rPr>
                <w:rFonts w:ascii="Times New Roman" w:hAnsi="Times New Roman"/>
                <w:color w:val="000000"/>
                <w:sz w:val="24"/>
                <w:szCs w:val="24"/>
                <w:lang w:eastAsia="pt-BR"/>
              </w:rPr>
            </w:pPr>
            <w:r w:rsidRPr="004F4289">
              <w:rPr>
                <w:rFonts w:ascii="Times New Roman" w:hAnsi="Times New Roman"/>
                <w:color w:val="000000"/>
                <w:sz w:val="24"/>
                <w:szCs w:val="24"/>
                <w:lang w:eastAsia="pt-BR"/>
              </w:rPr>
              <w:t>Doutorado</w:t>
            </w:r>
          </w:p>
        </w:tc>
        <w:tc>
          <w:tcPr>
            <w:tcW w:w="1226" w:type="dxa"/>
            <w:tcBorders>
              <w:top w:val="nil"/>
              <w:left w:val="nil"/>
              <w:bottom w:val="single" w:sz="4" w:space="0" w:color="auto"/>
              <w:right w:val="single" w:sz="4" w:space="0" w:color="auto"/>
            </w:tcBorders>
            <w:shd w:val="clear" w:color="auto" w:fill="auto"/>
            <w:noWrap/>
            <w:vAlign w:val="bottom"/>
            <w:hideMark/>
          </w:tcPr>
          <w:p w14:paraId="711D7961"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c>
          <w:tcPr>
            <w:tcW w:w="5960" w:type="dxa"/>
            <w:tcBorders>
              <w:top w:val="nil"/>
              <w:left w:val="nil"/>
              <w:bottom w:val="single" w:sz="4" w:space="0" w:color="auto"/>
              <w:right w:val="single" w:sz="4" w:space="0" w:color="auto"/>
            </w:tcBorders>
            <w:shd w:val="clear" w:color="auto" w:fill="auto"/>
            <w:noWrap/>
            <w:vAlign w:val="bottom"/>
            <w:hideMark/>
          </w:tcPr>
          <w:p w14:paraId="12C676A7" w14:textId="77777777" w:rsidR="00E435A5" w:rsidRPr="004F4289" w:rsidRDefault="00E435A5" w:rsidP="00F667BA">
            <w:pPr>
              <w:spacing w:after="0" w:line="240" w:lineRule="auto"/>
              <w:rPr>
                <w:rFonts w:ascii="Times New Roman" w:hAnsi="Times New Roman"/>
                <w:color w:val="000000"/>
                <w:lang w:eastAsia="pt-BR"/>
              </w:rPr>
            </w:pPr>
            <w:r w:rsidRPr="004F4289">
              <w:rPr>
                <w:rFonts w:ascii="Times New Roman" w:hAnsi="Times New Roman"/>
                <w:color w:val="000000"/>
                <w:lang w:eastAsia="pt-BR"/>
              </w:rPr>
              <w:t> </w:t>
            </w:r>
          </w:p>
        </w:tc>
      </w:tr>
    </w:tbl>
    <w:p w14:paraId="5DBE1BD6" w14:textId="77777777" w:rsidR="00E435A5" w:rsidRPr="004F4289" w:rsidRDefault="00E435A5" w:rsidP="00E435A5">
      <w:pPr>
        <w:spacing w:after="0" w:line="240" w:lineRule="auto"/>
        <w:jc w:val="right"/>
        <w:rPr>
          <w:rFonts w:ascii="Times New Roman" w:hAnsi="Times New Roman"/>
          <w:bCs/>
          <w:sz w:val="10"/>
          <w:szCs w:val="10"/>
          <w:lang w:eastAsia="pt-BR"/>
        </w:rPr>
      </w:pPr>
    </w:p>
    <w:p w14:paraId="613ED09C" w14:textId="77777777" w:rsidR="00E435A5" w:rsidRPr="004F4289" w:rsidRDefault="00E435A5" w:rsidP="00E435A5">
      <w:pPr>
        <w:spacing w:after="0" w:line="240" w:lineRule="auto"/>
        <w:ind w:firstLine="1416"/>
        <w:jc w:val="both"/>
        <w:rPr>
          <w:rFonts w:ascii="Times New Roman" w:hAnsi="Times New Roman"/>
          <w:bCs/>
          <w:sz w:val="10"/>
          <w:szCs w:val="10"/>
          <w:lang w:eastAsia="pt-BR"/>
        </w:rPr>
      </w:pPr>
    </w:p>
    <w:p w14:paraId="41D5D1C7" w14:textId="77777777" w:rsidR="00E435A5" w:rsidRPr="004F4289" w:rsidRDefault="00E435A5" w:rsidP="00E435A5">
      <w:pPr>
        <w:spacing w:after="0" w:line="240" w:lineRule="auto"/>
        <w:ind w:firstLine="1416"/>
        <w:jc w:val="both"/>
        <w:rPr>
          <w:rFonts w:ascii="Times New Roman" w:hAnsi="Times New Roman"/>
          <w:bCs/>
          <w:sz w:val="24"/>
          <w:szCs w:val="24"/>
          <w:lang w:eastAsia="pt-BR"/>
        </w:rPr>
      </w:pPr>
      <w:r w:rsidRPr="004F4289">
        <w:rPr>
          <w:rFonts w:ascii="Times New Roman" w:hAnsi="Times New Roman"/>
          <w:bCs/>
          <w:sz w:val="24"/>
          <w:szCs w:val="24"/>
          <w:lang w:eastAsia="pt-BR"/>
        </w:rPr>
        <w:t>EU, ______________________________________DECLARO, para os devidos fins, que estou ciente e de pleno acordo com as normas contidas no Edital de Seleção e demais publicações e ASSUMO inteira responsabilidade pelos documentos apresentados e pelas informações prestadas neste formulário.</w:t>
      </w:r>
    </w:p>
    <w:p w14:paraId="42DDA8B8" w14:textId="77777777" w:rsidR="00E435A5" w:rsidRPr="004F4289" w:rsidRDefault="00E435A5" w:rsidP="00E435A5">
      <w:pPr>
        <w:spacing w:after="0" w:line="240" w:lineRule="auto"/>
        <w:ind w:firstLine="1416"/>
        <w:jc w:val="both"/>
        <w:rPr>
          <w:rFonts w:ascii="Times New Roman" w:hAnsi="Times New Roman"/>
          <w:bCs/>
          <w:sz w:val="24"/>
          <w:szCs w:val="24"/>
          <w:lang w:eastAsia="pt-BR"/>
        </w:rPr>
      </w:pPr>
    </w:p>
    <w:p w14:paraId="4C9E6420" w14:textId="5073A2F1" w:rsidR="00E435A5" w:rsidRPr="004F4289" w:rsidRDefault="00E435A5" w:rsidP="00E435A5">
      <w:pPr>
        <w:spacing w:after="0" w:line="240" w:lineRule="auto"/>
        <w:jc w:val="both"/>
        <w:rPr>
          <w:rFonts w:ascii="Times New Roman" w:hAnsi="Times New Roman"/>
          <w:bCs/>
          <w:sz w:val="24"/>
          <w:szCs w:val="24"/>
          <w:lang w:eastAsia="pt-BR"/>
        </w:rPr>
      </w:pPr>
      <w:r w:rsidRPr="004F4289">
        <w:rPr>
          <w:rFonts w:ascii="Times New Roman" w:hAnsi="Times New Roman"/>
          <w:bCs/>
          <w:sz w:val="24"/>
          <w:szCs w:val="24"/>
          <w:lang w:eastAsia="pt-BR"/>
        </w:rPr>
        <w:tab/>
      </w:r>
      <w:r w:rsidRPr="004F4289">
        <w:rPr>
          <w:rFonts w:ascii="Times New Roman" w:hAnsi="Times New Roman"/>
          <w:bCs/>
          <w:sz w:val="24"/>
          <w:szCs w:val="24"/>
          <w:lang w:eastAsia="pt-BR"/>
        </w:rPr>
        <w:tab/>
      </w:r>
      <w:r w:rsidRPr="004F4289">
        <w:rPr>
          <w:rFonts w:ascii="Times New Roman" w:hAnsi="Times New Roman"/>
          <w:bCs/>
          <w:sz w:val="24"/>
          <w:szCs w:val="24"/>
          <w:lang w:eastAsia="pt-BR"/>
        </w:rPr>
        <w:tab/>
      </w:r>
      <w:r w:rsidRPr="004F4289">
        <w:rPr>
          <w:rFonts w:ascii="Times New Roman" w:hAnsi="Times New Roman"/>
          <w:bCs/>
          <w:sz w:val="24"/>
          <w:szCs w:val="24"/>
          <w:lang w:eastAsia="pt-BR"/>
        </w:rPr>
        <w:tab/>
        <w:t xml:space="preserve">             Picada Café, ___ de _______________ de </w:t>
      </w:r>
      <w:r w:rsidR="00087876">
        <w:rPr>
          <w:rFonts w:ascii="Times New Roman" w:hAnsi="Times New Roman"/>
          <w:bCs/>
          <w:sz w:val="24"/>
          <w:szCs w:val="24"/>
          <w:lang w:eastAsia="pt-BR"/>
        </w:rPr>
        <w:t>202</w:t>
      </w:r>
      <w:r w:rsidR="000C7A67">
        <w:rPr>
          <w:rFonts w:ascii="Times New Roman" w:hAnsi="Times New Roman"/>
          <w:bCs/>
          <w:sz w:val="24"/>
          <w:szCs w:val="24"/>
          <w:lang w:eastAsia="pt-BR"/>
        </w:rPr>
        <w:t>5</w:t>
      </w:r>
      <w:r w:rsidRPr="004F4289">
        <w:rPr>
          <w:rFonts w:ascii="Times New Roman" w:hAnsi="Times New Roman"/>
          <w:bCs/>
          <w:sz w:val="24"/>
          <w:szCs w:val="24"/>
          <w:lang w:eastAsia="pt-BR"/>
        </w:rPr>
        <w:t>.</w:t>
      </w:r>
    </w:p>
    <w:p w14:paraId="7373EBD3" w14:textId="77777777" w:rsidR="00E435A5" w:rsidRPr="004F4289" w:rsidRDefault="00E435A5" w:rsidP="00E435A5">
      <w:pPr>
        <w:spacing w:after="0" w:line="240" w:lineRule="auto"/>
        <w:jc w:val="both"/>
        <w:rPr>
          <w:rFonts w:ascii="Times New Roman" w:hAnsi="Times New Roman"/>
          <w:bCs/>
          <w:sz w:val="24"/>
          <w:szCs w:val="24"/>
          <w:lang w:eastAsia="pt-BR"/>
        </w:rPr>
      </w:pPr>
      <w:r w:rsidRPr="004F4289">
        <w:rPr>
          <w:rFonts w:ascii="Times New Roman" w:hAnsi="Times New Roman"/>
          <w:bCs/>
          <w:sz w:val="24"/>
          <w:szCs w:val="24"/>
          <w:lang w:eastAsia="pt-BR"/>
        </w:rPr>
        <w:t xml:space="preserve">   </w:t>
      </w:r>
    </w:p>
    <w:p w14:paraId="412AF371" w14:textId="77777777" w:rsidR="0033796B" w:rsidRPr="004F4289" w:rsidRDefault="0033796B" w:rsidP="00E435A5">
      <w:pPr>
        <w:spacing w:after="0" w:line="240" w:lineRule="auto"/>
        <w:jc w:val="both"/>
        <w:rPr>
          <w:rFonts w:ascii="Times New Roman" w:hAnsi="Times New Roman"/>
          <w:b/>
          <w:sz w:val="20"/>
          <w:szCs w:val="20"/>
          <w:lang w:eastAsia="pt-BR"/>
        </w:rPr>
      </w:pPr>
    </w:p>
    <w:p w14:paraId="27C9FE35" w14:textId="77777777" w:rsidR="00E435A5" w:rsidRPr="004F4289" w:rsidRDefault="00E435A5" w:rsidP="00E435A5">
      <w:pPr>
        <w:spacing w:after="0" w:line="240" w:lineRule="auto"/>
        <w:jc w:val="both"/>
        <w:rPr>
          <w:rFonts w:ascii="Times New Roman" w:hAnsi="Times New Roman"/>
          <w:bCs/>
          <w:sz w:val="24"/>
          <w:szCs w:val="24"/>
          <w:lang w:eastAsia="pt-BR"/>
        </w:rPr>
      </w:pPr>
      <w:r w:rsidRPr="004F4289">
        <w:rPr>
          <w:rFonts w:ascii="Times New Roman" w:hAnsi="Times New Roman"/>
          <w:b/>
          <w:sz w:val="20"/>
          <w:szCs w:val="20"/>
          <w:lang w:eastAsia="pt-BR"/>
        </w:rPr>
        <w:tab/>
      </w:r>
      <w:r w:rsidRPr="004F4289">
        <w:rPr>
          <w:rFonts w:ascii="Times New Roman" w:hAnsi="Times New Roman"/>
          <w:b/>
          <w:sz w:val="20"/>
          <w:szCs w:val="20"/>
          <w:lang w:eastAsia="pt-BR"/>
        </w:rPr>
        <w:tab/>
      </w:r>
      <w:r w:rsidRPr="004F4289">
        <w:rPr>
          <w:rFonts w:ascii="Times New Roman" w:hAnsi="Times New Roman"/>
          <w:b/>
          <w:sz w:val="20"/>
          <w:szCs w:val="20"/>
          <w:lang w:eastAsia="pt-BR"/>
        </w:rPr>
        <w:tab/>
      </w:r>
      <w:r w:rsidRPr="004F4289">
        <w:rPr>
          <w:rFonts w:ascii="Times New Roman" w:hAnsi="Times New Roman"/>
          <w:b/>
          <w:sz w:val="20"/>
          <w:szCs w:val="20"/>
          <w:lang w:eastAsia="pt-BR"/>
        </w:rPr>
        <w:tab/>
      </w:r>
      <w:r w:rsidRPr="004F4289">
        <w:rPr>
          <w:rFonts w:ascii="Times New Roman" w:hAnsi="Times New Roman"/>
          <w:b/>
          <w:sz w:val="20"/>
          <w:szCs w:val="20"/>
          <w:lang w:eastAsia="pt-BR"/>
        </w:rPr>
        <w:tab/>
      </w:r>
      <w:r w:rsidRPr="004F4289">
        <w:rPr>
          <w:rFonts w:ascii="Times New Roman" w:hAnsi="Times New Roman"/>
          <w:b/>
          <w:sz w:val="20"/>
          <w:szCs w:val="20"/>
          <w:lang w:eastAsia="pt-BR"/>
        </w:rPr>
        <w:tab/>
      </w:r>
      <w:r w:rsidRPr="004F4289">
        <w:rPr>
          <w:rFonts w:ascii="Times New Roman" w:hAnsi="Times New Roman"/>
          <w:bCs/>
          <w:sz w:val="24"/>
          <w:szCs w:val="24"/>
          <w:lang w:eastAsia="pt-BR"/>
        </w:rPr>
        <w:t>________________________________________</w:t>
      </w:r>
    </w:p>
    <w:p w14:paraId="0B2A0E06" w14:textId="77777777" w:rsidR="00E435A5" w:rsidRPr="004F4289" w:rsidRDefault="00E435A5" w:rsidP="00E435A5">
      <w:pPr>
        <w:spacing w:after="0" w:line="240" w:lineRule="auto"/>
        <w:ind w:left="4956" w:firstLine="708"/>
        <w:jc w:val="both"/>
        <w:rPr>
          <w:rFonts w:ascii="Times New Roman" w:hAnsi="Times New Roman"/>
          <w:bCs/>
          <w:sz w:val="10"/>
          <w:szCs w:val="10"/>
          <w:lang w:eastAsia="pt-BR"/>
        </w:rPr>
      </w:pPr>
      <w:r w:rsidRPr="004F4289">
        <w:rPr>
          <w:rFonts w:ascii="Times New Roman" w:hAnsi="Times New Roman"/>
          <w:bCs/>
          <w:sz w:val="24"/>
          <w:szCs w:val="24"/>
          <w:lang w:eastAsia="pt-BR"/>
        </w:rPr>
        <w:t>Assinatura do Candidato</w:t>
      </w:r>
    </w:p>
    <w:p w14:paraId="6768BCB1" w14:textId="77777777" w:rsidR="00E435A5" w:rsidRPr="004F4289" w:rsidRDefault="00E435A5" w:rsidP="00E435A5">
      <w:pPr>
        <w:spacing w:after="0" w:line="240" w:lineRule="auto"/>
        <w:ind w:left="4956" w:firstLine="708"/>
        <w:jc w:val="both"/>
        <w:rPr>
          <w:rFonts w:ascii="Times New Roman" w:hAnsi="Times New Roman"/>
          <w:bCs/>
          <w:sz w:val="10"/>
          <w:szCs w:val="10"/>
          <w:lang w:eastAsia="pt-BR"/>
        </w:rPr>
      </w:pPr>
    </w:p>
    <w:p w14:paraId="381BBB34" w14:textId="77777777" w:rsidR="00871D6C" w:rsidRPr="004F4289" w:rsidRDefault="00871D6C" w:rsidP="00B37F86">
      <w:pPr>
        <w:spacing w:after="0" w:line="240" w:lineRule="auto"/>
        <w:jc w:val="both"/>
        <w:rPr>
          <w:rFonts w:ascii="Times New Roman" w:hAnsi="Times New Roman"/>
          <w:bCs/>
          <w:sz w:val="10"/>
          <w:szCs w:val="10"/>
          <w:lang w:eastAsia="pt-BR"/>
        </w:rPr>
      </w:pPr>
    </w:p>
    <w:p w14:paraId="1AE978C2" w14:textId="77777777" w:rsidR="00330C53" w:rsidRPr="004F4289" w:rsidRDefault="00330C53" w:rsidP="00B37F86">
      <w:pPr>
        <w:spacing w:after="0" w:line="240" w:lineRule="auto"/>
        <w:jc w:val="both"/>
        <w:rPr>
          <w:rFonts w:ascii="Times New Roman" w:hAnsi="Times New Roman"/>
          <w:bCs/>
          <w:sz w:val="10"/>
          <w:szCs w:val="10"/>
          <w:lang w:eastAsia="pt-BR"/>
        </w:rPr>
      </w:pPr>
    </w:p>
    <w:p w14:paraId="76957A44" w14:textId="77777777" w:rsidR="00330C53" w:rsidRDefault="00330C53" w:rsidP="00B37F86">
      <w:pPr>
        <w:spacing w:after="0" w:line="240" w:lineRule="auto"/>
        <w:jc w:val="both"/>
        <w:rPr>
          <w:rFonts w:ascii="Times New Roman" w:hAnsi="Times New Roman"/>
          <w:bCs/>
          <w:sz w:val="10"/>
          <w:szCs w:val="10"/>
          <w:lang w:eastAsia="pt-BR"/>
        </w:rPr>
      </w:pPr>
    </w:p>
    <w:p w14:paraId="5F806A7A" w14:textId="77777777" w:rsidR="001373E1" w:rsidRPr="004F4289" w:rsidRDefault="001373E1" w:rsidP="00B37F86">
      <w:pPr>
        <w:spacing w:after="0" w:line="240" w:lineRule="auto"/>
        <w:jc w:val="both"/>
        <w:rPr>
          <w:rFonts w:ascii="Times New Roman" w:hAnsi="Times New Roman"/>
          <w:bCs/>
          <w:sz w:val="10"/>
          <w:szCs w:val="10"/>
          <w:lang w:eastAsia="pt-BR"/>
        </w:rPr>
      </w:pPr>
    </w:p>
    <w:p w14:paraId="5C81BA30" w14:textId="77777777" w:rsidR="00871D6C" w:rsidRPr="004F4289" w:rsidRDefault="00871D6C" w:rsidP="00E435A5">
      <w:pPr>
        <w:spacing w:after="0" w:line="240" w:lineRule="auto"/>
        <w:ind w:left="4956" w:firstLine="708"/>
        <w:jc w:val="both"/>
        <w:rPr>
          <w:rFonts w:ascii="Times New Roman" w:hAnsi="Times New Roman"/>
          <w:bCs/>
          <w:sz w:val="10"/>
          <w:szCs w:val="10"/>
          <w:lang w:eastAsia="pt-BR"/>
        </w:rPr>
      </w:pPr>
    </w:p>
    <w:p w14:paraId="77D0A48B" w14:textId="77777777" w:rsidR="00217DC9" w:rsidRPr="004F4289" w:rsidRDefault="00217DC9" w:rsidP="00E435A5">
      <w:pPr>
        <w:spacing w:after="0" w:line="240" w:lineRule="auto"/>
        <w:ind w:left="4956" w:firstLine="708"/>
        <w:jc w:val="both"/>
        <w:rPr>
          <w:rFonts w:ascii="Times New Roman" w:hAnsi="Times New Roman"/>
          <w:bCs/>
          <w:sz w:val="10"/>
          <w:szCs w:val="10"/>
          <w:lang w:eastAsia="pt-BR"/>
        </w:rPr>
      </w:pPr>
    </w:p>
    <w:p w14:paraId="1A4551EC" w14:textId="77777777" w:rsidR="00217DC9" w:rsidRPr="004F4289" w:rsidRDefault="00217DC9" w:rsidP="00E435A5">
      <w:pPr>
        <w:spacing w:after="0" w:line="240" w:lineRule="auto"/>
        <w:ind w:left="4956" w:firstLine="708"/>
        <w:jc w:val="both"/>
        <w:rPr>
          <w:rFonts w:ascii="Times New Roman" w:hAnsi="Times New Roman"/>
          <w:bCs/>
          <w:sz w:val="10"/>
          <w:szCs w:val="10"/>
          <w:lang w:eastAsia="pt-BR"/>
        </w:rPr>
      </w:pPr>
    </w:p>
    <w:p w14:paraId="70649416" w14:textId="77777777" w:rsidR="00E435A5" w:rsidRPr="004F4289" w:rsidRDefault="00E435A5" w:rsidP="00E435A5">
      <w:pPr>
        <w:spacing w:after="0" w:line="240" w:lineRule="auto"/>
        <w:jc w:val="both"/>
        <w:rPr>
          <w:rFonts w:ascii="Times New Roman" w:hAnsi="Times New Roman"/>
          <w:sz w:val="10"/>
          <w:szCs w:val="10"/>
          <w:lang w:eastAsia="pt-BR"/>
        </w:rPr>
      </w:pPr>
      <w:r w:rsidRPr="004F4289">
        <w:rPr>
          <w:rFonts w:ascii="Times New Roman" w:hAnsi="Times New Roman"/>
          <w:sz w:val="20"/>
          <w:szCs w:val="20"/>
          <w:lang w:eastAsia="pt-BR"/>
        </w:rPr>
        <w:t>OBSERVAÇÕES MEMBRO COMISSÃO: _______________________________________________________</w:t>
      </w:r>
    </w:p>
    <w:p w14:paraId="5D920986" w14:textId="77777777" w:rsidR="00E435A5" w:rsidRPr="004F4289" w:rsidRDefault="00E435A5" w:rsidP="00E435A5">
      <w:pPr>
        <w:spacing w:after="0" w:line="240" w:lineRule="auto"/>
        <w:jc w:val="both"/>
        <w:rPr>
          <w:rFonts w:ascii="Times New Roman" w:hAnsi="Times New Roman"/>
          <w:sz w:val="10"/>
          <w:szCs w:val="10"/>
          <w:lang w:eastAsia="pt-BR"/>
        </w:rPr>
      </w:pPr>
    </w:p>
    <w:p w14:paraId="46844B7F" w14:textId="77777777" w:rsidR="00E435A5" w:rsidRPr="004F4289" w:rsidRDefault="00E435A5" w:rsidP="00E435A5">
      <w:pPr>
        <w:spacing w:after="0" w:line="240" w:lineRule="auto"/>
        <w:jc w:val="both"/>
        <w:rPr>
          <w:rFonts w:ascii="Times New Roman" w:hAnsi="Times New Roman"/>
          <w:sz w:val="10"/>
          <w:szCs w:val="10"/>
          <w:lang w:eastAsia="pt-BR"/>
        </w:rPr>
      </w:pPr>
    </w:p>
    <w:p w14:paraId="5C511D9A" w14:textId="77777777" w:rsidR="00E435A5" w:rsidRPr="004F4289" w:rsidRDefault="00E435A5" w:rsidP="00E435A5">
      <w:pPr>
        <w:spacing w:after="0" w:line="240" w:lineRule="auto"/>
        <w:jc w:val="both"/>
        <w:rPr>
          <w:rFonts w:ascii="Times New Roman" w:hAnsi="Times New Roman"/>
          <w:sz w:val="10"/>
          <w:szCs w:val="10"/>
          <w:lang w:eastAsia="pt-BR"/>
        </w:rPr>
      </w:pPr>
      <w:r w:rsidRPr="004F4289">
        <w:rPr>
          <w:rFonts w:ascii="Times New Roman" w:hAnsi="Times New Roman"/>
          <w:sz w:val="20"/>
          <w:szCs w:val="20"/>
          <w:lang w:eastAsia="pt-BR"/>
        </w:rPr>
        <w:t>___________________________________________________________________________________________</w:t>
      </w:r>
    </w:p>
    <w:p w14:paraId="2EE98E50" w14:textId="77777777" w:rsidR="00E435A5" w:rsidRPr="004F4289" w:rsidRDefault="00E435A5" w:rsidP="00E435A5">
      <w:pPr>
        <w:spacing w:after="0" w:line="240" w:lineRule="auto"/>
        <w:jc w:val="both"/>
        <w:rPr>
          <w:rFonts w:ascii="Times New Roman" w:hAnsi="Times New Roman"/>
          <w:sz w:val="10"/>
          <w:szCs w:val="10"/>
          <w:lang w:eastAsia="pt-BR"/>
        </w:rPr>
      </w:pPr>
    </w:p>
    <w:p w14:paraId="51056615" w14:textId="77777777" w:rsidR="00E435A5" w:rsidRPr="004F4289" w:rsidRDefault="00E435A5" w:rsidP="00E435A5">
      <w:pPr>
        <w:spacing w:after="0" w:line="240" w:lineRule="auto"/>
        <w:jc w:val="both"/>
        <w:rPr>
          <w:rFonts w:ascii="Times New Roman" w:hAnsi="Times New Roman"/>
          <w:sz w:val="10"/>
          <w:szCs w:val="10"/>
          <w:lang w:eastAsia="pt-BR"/>
        </w:rPr>
      </w:pPr>
    </w:p>
    <w:p w14:paraId="572A175B" w14:textId="77777777" w:rsidR="00E435A5" w:rsidRPr="004F4289" w:rsidRDefault="00E435A5" w:rsidP="00E435A5">
      <w:pPr>
        <w:spacing w:after="0" w:line="240" w:lineRule="auto"/>
        <w:jc w:val="both"/>
        <w:rPr>
          <w:rFonts w:ascii="Times New Roman" w:hAnsi="Times New Roman"/>
          <w:sz w:val="20"/>
          <w:szCs w:val="20"/>
          <w:lang w:eastAsia="pt-BR"/>
        </w:rPr>
      </w:pPr>
      <w:r w:rsidRPr="004F4289">
        <w:rPr>
          <w:rFonts w:ascii="Times New Roman" w:hAnsi="Times New Roman"/>
          <w:sz w:val="20"/>
          <w:szCs w:val="20"/>
          <w:lang w:eastAsia="pt-BR"/>
        </w:rPr>
        <w:t>___________________________________________________________________________________________</w:t>
      </w:r>
    </w:p>
    <w:p w14:paraId="04CEF533" w14:textId="77777777" w:rsidR="00217DC9" w:rsidRPr="004F4289" w:rsidRDefault="00217DC9" w:rsidP="00E435A5">
      <w:pPr>
        <w:spacing w:after="0" w:line="240" w:lineRule="auto"/>
        <w:jc w:val="both"/>
        <w:rPr>
          <w:rFonts w:ascii="Times New Roman" w:hAnsi="Times New Roman"/>
          <w:b/>
          <w:sz w:val="20"/>
          <w:szCs w:val="20"/>
          <w:lang w:eastAsia="pt-BR"/>
        </w:rPr>
      </w:pPr>
    </w:p>
    <w:p w14:paraId="12A151AA" w14:textId="77777777" w:rsidR="00E435A5" w:rsidRPr="004F4289" w:rsidRDefault="00E435A5" w:rsidP="00E435A5">
      <w:pPr>
        <w:spacing w:after="0" w:line="240" w:lineRule="auto"/>
        <w:jc w:val="both"/>
        <w:rPr>
          <w:rFonts w:ascii="Times New Roman" w:hAnsi="Times New Roman"/>
          <w:b/>
          <w:sz w:val="10"/>
          <w:szCs w:val="10"/>
          <w:lang w:eastAsia="pt-BR"/>
        </w:rPr>
      </w:pPr>
      <w:r w:rsidRPr="004F4289">
        <w:rPr>
          <w:rFonts w:ascii="Times New Roman" w:hAnsi="Times New Roman"/>
          <w:b/>
          <w:sz w:val="20"/>
          <w:szCs w:val="20"/>
          <w:lang w:eastAsia="pt-BR"/>
        </w:rPr>
        <w:t>RECEBI EM:</w:t>
      </w:r>
      <w:r w:rsidRPr="004F4289">
        <w:rPr>
          <w:rFonts w:ascii="Times New Roman" w:hAnsi="Times New Roman"/>
          <w:b/>
          <w:sz w:val="20"/>
          <w:szCs w:val="20"/>
          <w:lang w:eastAsia="pt-BR"/>
        </w:rPr>
        <w:tab/>
      </w:r>
    </w:p>
    <w:p w14:paraId="51C699B5" w14:textId="77777777" w:rsidR="00E435A5" w:rsidRPr="004F4289" w:rsidRDefault="00E435A5" w:rsidP="00E435A5">
      <w:pPr>
        <w:spacing w:after="0" w:line="240" w:lineRule="auto"/>
        <w:jc w:val="both"/>
        <w:rPr>
          <w:rFonts w:ascii="Times New Roman" w:hAnsi="Times New Roman"/>
          <w:b/>
          <w:sz w:val="20"/>
          <w:szCs w:val="20"/>
          <w:lang w:eastAsia="pt-BR"/>
        </w:rPr>
      </w:pPr>
      <w:r w:rsidRPr="004F4289">
        <w:rPr>
          <w:rFonts w:ascii="Times New Roman" w:hAnsi="Times New Roman"/>
          <w:b/>
          <w:sz w:val="20"/>
          <w:szCs w:val="20"/>
          <w:lang w:eastAsia="pt-BR"/>
        </w:rPr>
        <w:tab/>
      </w:r>
      <w:r w:rsidRPr="004F4289">
        <w:rPr>
          <w:rFonts w:ascii="Times New Roman" w:hAnsi="Times New Roman"/>
          <w:b/>
          <w:sz w:val="20"/>
          <w:szCs w:val="20"/>
          <w:lang w:eastAsia="pt-BR"/>
        </w:rPr>
        <w:tab/>
      </w:r>
      <w:r w:rsidRPr="004F4289">
        <w:rPr>
          <w:rFonts w:ascii="Times New Roman" w:hAnsi="Times New Roman"/>
          <w:b/>
          <w:sz w:val="20"/>
          <w:szCs w:val="20"/>
          <w:lang w:eastAsia="pt-BR"/>
        </w:rPr>
        <w:tab/>
      </w:r>
    </w:p>
    <w:p w14:paraId="4B03A260" w14:textId="26D447EF" w:rsidR="00E435A5" w:rsidRPr="00921849" w:rsidRDefault="00087876" w:rsidP="00E435A5">
      <w:pPr>
        <w:spacing w:after="0" w:line="240" w:lineRule="auto"/>
        <w:jc w:val="both"/>
        <w:rPr>
          <w:rFonts w:ascii="Times New Roman" w:hAnsi="Times New Roman"/>
          <w:sz w:val="18"/>
          <w:szCs w:val="18"/>
          <w:lang w:eastAsia="pt-BR"/>
        </w:rPr>
      </w:pPr>
      <w:r>
        <w:rPr>
          <w:rFonts w:ascii="Times New Roman" w:hAnsi="Times New Roman"/>
          <w:sz w:val="20"/>
          <w:szCs w:val="20"/>
          <w:lang w:eastAsia="pt-BR"/>
        </w:rPr>
        <w:t>______/______/ 202</w:t>
      </w:r>
      <w:r w:rsidR="000C7A67">
        <w:rPr>
          <w:rFonts w:ascii="Times New Roman" w:hAnsi="Times New Roman"/>
          <w:sz w:val="20"/>
          <w:szCs w:val="20"/>
          <w:lang w:eastAsia="pt-BR"/>
        </w:rPr>
        <w:t>5</w:t>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t>______________________________</w:t>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t xml:space="preserve">          </w:t>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sz w:val="20"/>
          <w:szCs w:val="20"/>
          <w:lang w:eastAsia="pt-BR"/>
        </w:rPr>
        <w:tab/>
      </w:r>
      <w:r w:rsidR="00E435A5" w:rsidRPr="004F4289">
        <w:rPr>
          <w:rFonts w:ascii="Times New Roman" w:hAnsi="Times New Roman"/>
          <w:bCs/>
          <w:sz w:val="24"/>
          <w:szCs w:val="24"/>
          <w:lang w:eastAsia="pt-BR"/>
        </w:rPr>
        <w:t xml:space="preserve">        </w:t>
      </w:r>
      <w:r w:rsidR="00E435A5" w:rsidRPr="004F4289">
        <w:rPr>
          <w:rFonts w:ascii="Times New Roman" w:hAnsi="Times New Roman"/>
          <w:sz w:val="20"/>
          <w:szCs w:val="20"/>
          <w:lang w:eastAsia="pt-BR"/>
        </w:rPr>
        <w:t>MEMBRO DA COMISSÃO</w:t>
      </w:r>
    </w:p>
    <w:p w14:paraId="65790CBF" w14:textId="77777777" w:rsidR="00E435A5" w:rsidRPr="00921849" w:rsidRDefault="00E435A5" w:rsidP="00E435A5">
      <w:pPr>
        <w:widowControl w:val="0"/>
        <w:autoSpaceDE w:val="0"/>
        <w:spacing w:after="0" w:line="240" w:lineRule="auto"/>
        <w:jc w:val="both"/>
        <w:rPr>
          <w:rFonts w:ascii="Times New Roman" w:hAnsi="Times New Roman"/>
          <w:b/>
          <w:sz w:val="18"/>
          <w:szCs w:val="18"/>
          <w:lang w:eastAsia="pt-BR"/>
        </w:rPr>
      </w:pPr>
    </w:p>
    <w:p w14:paraId="6FEAED5A" w14:textId="77777777" w:rsidR="00E435A5" w:rsidRDefault="00E435A5" w:rsidP="00191D1D">
      <w:pPr>
        <w:jc w:val="both"/>
        <w:rPr>
          <w:rFonts w:ascii="Times New Roman" w:hAnsi="Times New Roman"/>
          <w:i/>
          <w:sz w:val="20"/>
          <w:szCs w:val="20"/>
        </w:rPr>
      </w:pPr>
    </w:p>
    <w:p w14:paraId="22A07A1A" w14:textId="77777777" w:rsidR="007A7033" w:rsidRDefault="007A7033" w:rsidP="00191D1D">
      <w:pPr>
        <w:jc w:val="both"/>
        <w:rPr>
          <w:rFonts w:ascii="Times New Roman" w:hAnsi="Times New Roman"/>
          <w:i/>
          <w:sz w:val="20"/>
          <w:szCs w:val="20"/>
        </w:rPr>
      </w:pPr>
    </w:p>
    <w:p w14:paraId="0178FA36" w14:textId="77777777" w:rsidR="007A7033" w:rsidRDefault="007A7033" w:rsidP="00191D1D">
      <w:pPr>
        <w:jc w:val="both"/>
        <w:rPr>
          <w:rFonts w:ascii="Times New Roman" w:hAnsi="Times New Roman"/>
          <w:i/>
          <w:sz w:val="20"/>
          <w:szCs w:val="20"/>
        </w:rPr>
      </w:pPr>
    </w:p>
    <w:p w14:paraId="19239707" w14:textId="77777777" w:rsidR="007A7033" w:rsidRDefault="007A7033" w:rsidP="00191D1D">
      <w:pPr>
        <w:jc w:val="both"/>
        <w:rPr>
          <w:rFonts w:ascii="Times New Roman" w:hAnsi="Times New Roman"/>
          <w:i/>
          <w:sz w:val="20"/>
          <w:szCs w:val="20"/>
        </w:rPr>
      </w:pPr>
    </w:p>
    <w:p w14:paraId="05659DDF" w14:textId="77777777" w:rsidR="00044FA0" w:rsidRPr="00441571" w:rsidRDefault="00044FA0" w:rsidP="00044FA0">
      <w:pPr>
        <w:widowControl w:val="0"/>
        <w:autoSpaceDE w:val="0"/>
        <w:spacing w:after="0" w:line="240" w:lineRule="auto"/>
        <w:jc w:val="both"/>
        <w:rPr>
          <w:rFonts w:ascii="Times New Roman" w:hAnsi="Times New Roman"/>
          <w:b/>
          <w:sz w:val="18"/>
          <w:szCs w:val="18"/>
          <w:lang w:eastAsia="pt-BR"/>
        </w:rPr>
      </w:pPr>
    </w:p>
    <w:sectPr w:rsidR="00044FA0" w:rsidRPr="00441571" w:rsidSect="00156856">
      <w:headerReference w:type="default" r:id="rId8"/>
      <w:pgSz w:w="11906" w:h="16838" w:code="9"/>
      <w:pgMar w:top="2835" w:right="1332" w:bottom="1701" w:left="133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C648" w14:textId="77777777" w:rsidR="00C56D9A" w:rsidRDefault="00C56D9A" w:rsidP="004B2816">
      <w:pPr>
        <w:spacing w:after="0" w:line="240" w:lineRule="auto"/>
      </w:pPr>
      <w:r>
        <w:separator/>
      </w:r>
    </w:p>
  </w:endnote>
  <w:endnote w:type="continuationSeparator" w:id="0">
    <w:p w14:paraId="253E0A60" w14:textId="77777777" w:rsidR="00C56D9A" w:rsidRDefault="00C56D9A" w:rsidP="004B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2714" w14:textId="77777777" w:rsidR="00C56D9A" w:rsidRDefault="00C56D9A" w:rsidP="004B2816">
      <w:pPr>
        <w:spacing w:after="0" w:line="240" w:lineRule="auto"/>
      </w:pPr>
      <w:r>
        <w:separator/>
      </w:r>
    </w:p>
  </w:footnote>
  <w:footnote w:type="continuationSeparator" w:id="0">
    <w:p w14:paraId="6FF0909E" w14:textId="77777777" w:rsidR="00C56D9A" w:rsidRDefault="00C56D9A" w:rsidP="004B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36" w:type="dxa"/>
      <w:tblLayout w:type="fixed"/>
      <w:tblCellMar>
        <w:left w:w="70" w:type="dxa"/>
        <w:right w:w="70" w:type="dxa"/>
      </w:tblCellMar>
      <w:tblLook w:val="0000" w:firstRow="0" w:lastRow="0" w:firstColumn="0" w:lastColumn="0" w:noHBand="0" w:noVBand="0"/>
    </w:tblPr>
    <w:tblGrid>
      <w:gridCol w:w="1736"/>
    </w:tblGrid>
    <w:tr w:rsidR="00F667BA" w14:paraId="7E6E6762" w14:textId="77777777" w:rsidTr="00EB3F0F">
      <w:trPr>
        <w:trHeight w:val="272"/>
      </w:trPr>
      <w:tc>
        <w:tcPr>
          <w:tcW w:w="1736" w:type="dxa"/>
        </w:tcPr>
        <w:p w14:paraId="7C2A50E5" w14:textId="77777777" w:rsidR="00F667BA" w:rsidRDefault="00F667BA">
          <w:pPr>
            <w:pStyle w:val="Cabealho"/>
          </w:pPr>
        </w:p>
      </w:tc>
    </w:tr>
  </w:tbl>
  <w:p w14:paraId="6C812717" w14:textId="77777777" w:rsidR="00F667BA" w:rsidRPr="00EB3F0F" w:rsidRDefault="00F667BA" w:rsidP="00EB3F0F">
    <w:pPr>
      <w:framePr w:h="1848" w:hRule="exact" w:hSpace="141" w:wrap="auto" w:vAnchor="text" w:hAnchor="page" w:x="1810" w:y="1"/>
      <w:spacing w:after="0" w:line="240" w:lineRule="auto"/>
      <w:jc w:val="both"/>
      <w:rPr>
        <w:rFonts w:ascii="Arial" w:hAnsi="Arial"/>
        <w:sz w:val="24"/>
        <w:szCs w:val="20"/>
        <w:lang w:eastAsia="pt-BR"/>
      </w:rPr>
    </w:pPr>
  </w:p>
  <w:p w14:paraId="31C58D60" w14:textId="77777777" w:rsidR="00F667BA" w:rsidRPr="00EB3F0F" w:rsidRDefault="00F667BA" w:rsidP="00EB3F0F">
    <w:pPr>
      <w:spacing w:before="240" w:after="60" w:line="240" w:lineRule="auto"/>
      <w:jc w:val="center"/>
      <w:outlineLvl w:val="6"/>
      <w:rPr>
        <w:rFonts w:ascii="Arial" w:hAnsi="Arial" w:cs="Arial"/>
        <w:b/>
        <w:sz w:val="28"/>
        <w:szCs w:val="28"/>
        <w:lang w:eastAsia="pt-BR"/>
      </w:rPr>
    </w:pPr>
    <w:r>
      <w:rPr>
        <w:noProof/>
        <w:lang w:eastAsia="pt-BR"/>
      </w:rPr>
      <w:drawing>
        <wp:anchor distT="0" distB="0" distL="114300" distR="114300" simplePos="0" relativeHeight="251658240" behindDoc="0" locked="0" layoutInCell="1" allowOverlap="1" wp14:anchorId="305F30C7" wp14:editId="4EDF1A42">
          <wp:simplePos x="0" y="0"/>
          <wp:positionH relativeFrom="column">
            <wp:posOffset>135255</wp:posOffset>
          </wp:positionH>
          <wp:positionV relativeFrom="paragraph">
            <wp:posOffset>120015</wp:posOffset>
          </wp:positionV>
          <wp:extent cx="847725" cy="101917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pt-BR"/>
      </w:rPr>
      <w:t xml:space="preserve">         </w:t>
    </w:r>
    <w:r w:rsidRPr="00EB3F0F">
      <w:rPr>
        <w:rFonts w:ascii="Arial" w:hAnsi="Arial" w:cs="Arial"/>
        <w:b/>
        <w:sz w:val="28"/>
        <w:szCs w:val="28"/>
        <w:lang w:eastAsia="pt-BR"/>
      </w:rPr>
      <w:t>PREFEITURA MUNICIPAL DE PICADA CAFÉ</w:t>
    </w:r>
  </w:p>
  <w:p w14:paraId="02CD64A2" w14:textId="77777777" w:rsidR="00F667BA" w:rsidRPr="00EB3F0F" w:rsidRDefault="00F667BA" w:rsidP="00EB3F0F">
    <w:pPr>
      <w:spacing w:after="0" w:line="240" w:lineRule="auto"/>
      <w:jc w:val="center"/>
      <w:rPr>
        <w:rFonts w:ascii="Arial" w:hAnsi="Arial" w:cs="Arial"/>
        <w:lang w:eastAsia="pt-BR"/>
      </w:rPr>
    </w:pPr>
    <w:r w:rsidRPr="00EB3F0F">
      <w:rPr>
        <w:rFonts w:ascii="Arial" w:hAnsi="Arial" w:cs="Arial"/>
        <w:lang w:eastAsia="pt-BR"/>
      </w:rPr>
      <w:t>ESTADO DO RIO GRANDE DO SUL</w:t>
    </w:r>
  </w:p>
  <w:p w14:paraId="1C9A5CA4" w14:textId="77777777" w:rsidR="00F667BA" w:rsidRPr="00EB3F0F" w:rsidRDefault="00F667BA" w:rsidP="00EB3F0F">
    <w:pPr>
      <w:spacing w:after="0" w:line="240" w:lineRule="auto"/>
      <w:jc w:val="center"/>
      <w:rPr>
        <w:rFonts w:ascii="Arial" w:hAnsi="Arial" w:cs="Arial"/>
        <w:lang w:eastAsia="pt-BR"/>
      </w:rPr>
    </w:pPr>
    <w:r w:rsidRPr="00EB3F0F">
      <w:rPr>
        <w:rFonts w:ascii="Arial" w:hAnsi="Arial" w:cs="Arial"/>
        <w:lang w:eastAsia="pt-BR"/>
      </w:rPr>
      <w:t>AV. FRIDOLINO RITTER, 379 – CENTRO</w:t>
    </w:r>
  </w:p>
  <w:p w14:paraId="68E0C57D" w14:textId="77777777" w:rsidR="00F667BA" w:rsidRPr="00EB3F0F" w:rsidRDefault="00F667BA" w:rsidP="00EB3F0F">
    <w:pPr>
      <w:spacing w:after="0" w:line="240" w:lineRule="auto"/>
      <w:jc w:val="center"/>
      <w:rPr>
        <w:rFonts w:ascii="Arial" w:hAnsi="Arial" w:cs="Arial"/>
        <w:lang w:eastAsia="pt-BR"/>
      </w:rPr>
    </w:pPr>
    <w:r w:rsidRPr="00EB3F0F">
      <w:rPr>
        <w:rFonts w:ascii="Arial" w:hAnsi="Arial" w:cs="Arial"/>
        <w:lang w:eastAsia="pt-BR"/>
      </w:rPr>
      <w:t>CEP: 951</w:t>
    </w:r>
    <w:r>
      <w:rPr>
        <w:rFonts w:ascii="Arial" w:hAnsi="Arial" w:cs="Arial"/>
        <w:lang w:eastAsia="pt-BR"/>
      </w:rPr>
      <w:t>66</w:t>
    </w:r>
    <w:r w:rsidRPr="00EB3F0F">
      <w:rPr>
        <w:rFonts w:ascii="Arial" w:hAnsi="Arial" w:cs="Arial"/>
        <w:lang w:eastAsia="pt-BR"/>
      </w:rPr>
      <w:t>-000 – FONE/FAX: (54) 3285.1300</w:t>
    </w:r>
  </w:p>
  <w:p w14:paraId="120528F3" w14:textId="77777777" w:rsidR="00F667BA" w:rsidRPr="00EB3F0F" w:rsidRDefault="00F667BA" w:rsidP="00EB3F0F">
    <w:pPr>
      <w:spacing w:after="0" w:line="240" w:lineRule="auto"/>
      <w:jc w:val="center"/>
      <w:rPr>
        <w:rFonts w:ascii="Arial" w:hAnsi="Arial" w:cs="Arial"/>
        <w:lang w:eastAsia="pt-BR"/>
      </w:rPr>
    </w:pPr>
    <w:r>
      <w:rPr>
        <w:rFonts w:ascii="Arial" w:hAnsi="Arial" w:cs="Arial"/>
        <w:lang w:eastAsia="pt-BR"/>
      </w:rPr>
      <w:t xml:space="preserve">           </w:t>
    </w:r>
    <w:r w:rsidRPr="00EB3F0F">
      <w:rPr>
        <w:rFonts w:ascii="Arial" w:hAnsi="Arial" w:cs="Arial"/>
        <w:lang w:eastAsia="pt-BR"/>
      </w:rPr>
      <w:t>www.picadacafe.rs.gov.br</w:t>
    </w:r>
  </w:p>
  <w:p w14:paraId="6B00B244" w14:textId="77777777" w:rsidR="00F667BA" w:rsidRPr="00EB3F0F" w:rsidRDefault="00F667BA" w:rsidP="00EB3F0F">
    <w:pPr>
      <w:spacing w:after="0" w:line="240" w:lineRule="auto"/>
      <w:jc w:val="center"/>
      <w:rPr>
        <w:rFonts w:ascii="Arial" w:hAnsi="Arial" w:cs="Arial"/>
        <w:lang w:eastAsia="pt-BR"/>
      </w:rPr>
    </w:pPr>
    <w:r w:rsidRPr="00EB3F0F">
      <w:rPr>
        <w:rFonts w:ascii="Arial" w:hAnsi="Arial" w:cs="Arial"/>
        <w:lang w:eastAsia="pt-BR"/>
      </w:rPr>
      <w:t>E-mail: administracao@picadacafe.rs.gov.br</w:t>
    </w:r>
  </w:p>
  <w:p w14:paraId="14C3B931" w14:textId="77777777" w:rsidR="00F667BA" w:rsidRDefault="00F667BA" w:rsidP="00EB3F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A23"/>
    <w:multiLevelType w:val="hybridMultilevel"/>
    <w:tmpl w:val="E09AF096"/>
    <w:lvl w:ilvl="0" w:tplc="6D1C45A2">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D573693"/>
    <w:multiLevelType w:val="hybridMultilevel"/>
    <w:tmpl w:val="2212513A"/>
    <w:lvl w:ilvl="0" w:tplc="6F3E25C2">
      <w:start w:val="1"/>
      <w:numFmt w:val="lowerLetter"/>
      <w:lvlText w:val="%1)"/>
      <w:lvlJc w:val="left"/>
      <w:pPr>
        <w:ind w:left="1778" w:hanging="360"/>
      </w:pPr>
      <w:rPr>
        <w:b/>
        <w:bCs/>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2" w15:restartNumberingAfterBreak="0">
    <w:nsid w:val="2739691F"/>
    <w:multiLevelType w:val="hybridMultilevel"/>
    <w:tmpl w:val="003A2AAC"/>
    <w:lvl w:ilvl="0" w:tplc="93E40166">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3" w15:restartNumberingAfterBreak="0">
    <w:nsid w:val="3C1129F8"/>
    <w:multiLevelType w:val="hybridMultilevel"/>
    <w:tmpl w:val="5FBC134E"/>
    <w:lvl w:ilvl="0" w:tplc="C088D77C">
      <w:start w:val="1"/>
      <w:numFmt w:val="upperRoman"/>
      <w:lvlText w:val="%1-"/>
      <w:lvlJc w:val="left"/>
      <w:pPr>
        <w:ind w:left="2280" w:hanging="720"/>
      </w:pPr>
      <w:rPr>
        <w:rFonts w:cs="Times New Roman"/>
      </w:rPr>
    </w:lvl>
    <w:lvl w:ilvl="1" w:tplc="04160019">
      <w:start w:val="1"/>
      <w:numFmt w:val="lowerLetter"/>
      <w:lvlText w:val="%2."/>
      <w:lvlJc w:val="left"/>
      <w:pPr>
        <w:ind w:left="2498" w:hanging="360"/>
      </w:pPr>
      <w:rPr>
        <w:rFonts w:cs="Times New Roman"/>
      </w:rPr>
    </w:lvl>
    <w:lvl w:ilvl="2" w:tplc="0416001B">
      <w:start w:val="1"/>
      <w:numFmt w:val="lowerRoman"/>
      <w:lvlText w:val="%3."/>
      <w:lvlJc w:val="right"/>
      <w:pPr>
        <w:ind w:left="3218" w:hanging="180"/>
      </w:pPr>
      <w:rPr>
        <w:rFonts w:cs="Times New Roman"/>
      </w:rPr>
    </w:lvl>
    <w:lvl w:ilvl="3" w:tplc="0416000F">
      <w:start w:val="1"/>
      <w:numFmt w:val="decimal"/>
      <w:lvlText w:val="%4."/>
      <w:lvlJc w:val="left"/>
      <w:pPr>
        <w:ind w:left="3938" w:hanging="360"/>
      </w:pPr>
      <w:rPr>
        <w:rFonts w:cs="Times New Roman"/>
      </w:rPr>
    </w:lvl>
    <w:lvl w:ilvl="4" w:tplc="04160019">
      <w:start w:val="1"/>
      <w:numFmt w:val="lowerLetter"/>
      <w:lvlText w:val="%5."/>
      <w:lvlJc w:val="left"/>
      <w:pPr>
        <w:ind w:left="4658" w:hanging="360"/>
      </w:pPr>
      <w:rPr>
        <w:rFonts w:cs="Times New Roman"/>
      </w:rPr>
    </w:lvl>
    <w:lvl w:ilvl="5" w:tplc="0416001B">
      <w:start w:val="1"/>
      <w:numFmt w:val="lowerRoman"/>
      <w:lvlText w:val="%6."/>
      <w:lvlJc w:val="right"/>
      <w:pPr>
        <w:ind w:left="5378" w:hanging="180"/>
      </w:pPr>
      <w:rPr>
        <w:rFonts w:cs="Times New Roman"/>
      </w:rPr>
    </w:lvl>
    <w:lvl w:ilvl="6" w:tplc="0416000F">
      <w:start w:val="1"/>
      <w:numFmt w:val="decimal"/>
      <w:lvlText w:val="%7."/>
      <w:lvlJc w:val="left"/>
      <w:pPr>
        <w:ind w:left="6098" w:hanging="360"/>
      </w:pPr>
      <w:rPr>
        <w:rFonts w:cs="Times New Roman"/>
      </w:rPr>
    </w:lvl>
    <w:lvl w:ilvl="7" w:tplc="04160019">
      <w:start w:val="1"/>
      <w:numFmt w:val="lowerLetter"/>
      <w:lvlText w:val="%8."/>
      <w:lvlJc w:val="left"/>
      <w:pPr>
        <w:ind w:left="6818" w:hanging="360"/>
      </w:pPr>
      <w:rPr>
        <w:rFonts w:cs="Times New Roman"/>
      </w:rPr>
    </w:lvl>
    <w:lvl w:ilvl="8" w:tplc="0416001B">
      <w:start w:val="1"/>
      <w:numFmt w:val="lowerRoman"/>
      <w:lvlText w:val="%9."/>
      <w:lvlJc w:val="right"/>
      <w:pPr>
        <w:ind w:left="7538" w:hanging="180"/>
      </w:pPr>
      <w:rPr>
        <w:rFonts w:cs="Times New Roman"/>
      </w:rPr>
    </w:lvl>
  </w:abstractNum>
  <w:abstractNum w:abstractNumId="4" w15:restartNumberingAfterBreak="0">
    <w:nsid w:val="4B610863"/>
    <w:multiLevelType w:val="hybridMultilevel"/>
    <w:tmpl w:val="D4D806E6"/>
    <w:lvl w:ilvl="0" w:tplc="EBFCC15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C3E39DB"/>
    <w:multiLevelType w:val="multilevel"/>
    <w:tmpl w:val="8388593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8A50DE8"/>
    <w:multiLevelType w:val="hybridMultilevel"/>
    <w:tmpl w:val="7020EB7A"/>
    <w:lvl w:ilvl="0" w:tplc="04160017">
      <w:start w:val="3"/>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592F339F"/>
    <w:multiLevelType w:val="hybridMultilevel"/>
    <w:tmpl w:val="220EC19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8" w15:restartNumberingAfterBreak="0">
    <w:nsid w:val="5C765B5B"/>
    <w:multiLevelType w:val="hybridMultilevel"/>
    <w:tmpl w:val="6360EAA2"/>
    <w:lvl w:ilvl="0" w:tplc="F156EEB0">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5C8E7568"/>
    <w:multiLevelType w:val="hybridMultilevel"/>
    <w:tmpl w:val="39446BF0"/>
    <w:lvl w:ilvl="0" w:tplc="B09CFA62">
      <w:start w:val="1"/>
      <w:numFmt w:val="upperLetter"/>
      <w:lvlText w:val="%1)"/>
      <w:lvlJc w:val="left"/>
      <w:pPr>
        <w:ind w:left="36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15:restartNumberingAfterBreak="0">
    <w:nsid w:val="70F537B8"/>
    <w:multiLevelType w:val="hybridMultilevel"/>
    <w:tmpl w:val="8974A1B0"/>
    <w:lvl w:ilvl="0" w:tplc="6562F7E4">
      <w:start w:val="1"/>
      <w:numFmt w:val="lowerLetter"/>
      <w:lvlText w:val="%1)"/>
      <w:lvlJc w:val="left"/>
      <w:pPr>
        <w:ind w:left="2345" w:hanging="360"/>
      </w:pPr>
      <w:rPr>
        <w:rFonts w:cs="Times New Roman"/>
      </w:rPr>
    </w:lvl>
    <w:lvl w:ilvl="1" w:tplc="04160019">
      <w:start w:val="1"/>
      <w:numFmt w:val="lowerLetter"/>
      <w:lvlText w:val="%2."/>
      <w:lvlJc w:val="left"/>
      <w:pPr>
        <w:ind w:left="3065" w:hanging="360"/>
      </w:pPr>
      <w:rPr>
        <w:rFonts w:cs="Times New Roman"/>
      </w:rPr>
    </w:lvl>
    <w:lvl w:ilvl="2" w:tplc="0416001B">
      <w:start w:val="1"/>
      <w:numFmt w:val="lowerRoman"/>
      <w:lvlText w:val="%3."/>
      <w:lvlJc w:val="right"/>
      <w:pPr>
        <w:ind w:left="3785" w:hanging="180"/>
      </w:pPr>
      <w:rPr>
        <w:rFonts w:cs="Times New Roman"/>
      </w:rPr>
    </w:lvl>
    <w:lvl w:ilvl="3" w:tplc="0416000F">
      <w:start w:val="1"/>
      <w:numFmt w:val="decimal"/>
      <w:lvlText w:val="%4."/>
      <w:lvlJc w:val="left"/>
      <w:pPr>
        <w:ind w:left="4505" w:hanging="360"/>
      </w:pPr>
      <w:rPr>
        <w:rFonts w:cs="Times New Roman"/>
      </w:rPr>
    </w:lvl>
    <w:lvl w:ilvl="4" w:tplc="04160019">
      <w:start w:val="1"/>
      <w:numFmt w:val="lowerLetter"/>
      <w:lvlText w:val="%5."/>
      <w:lvlJc w:val="left"/>
      <w:pPr>
        <w:ind w:left="5225" w:hanging="360"/>
      </w:pPr>
      <w:rPr>
        <w:rFonts w:cs="Times New Roman"/>
      </w:rPr>
    </w:lvl>
    <w:lvl w:ilvl="5" w:tplc="0416001B">
      <w:start w:val="1"/>
      <w:numFmt w:val="lowerRoman"/>
      <w:lvlText w:val="%6."/>
      <w:lvlJc w:val="right"/>
      <w:pPr>
        <w:ind w:left="5945" w:hanging="180"/>
      </w:pPr>
      <w:rPr>
        <w:rFonts w:cs="Times New Roman"/>
      </w:rPr>
    </w:lvl>
    <w:lvl w:ilvl="6" w:tplc="0416000F">
      <w:start w:val="1"/>
      <w:numFmt w:val="decimal"/>
      <w:lvlText w:val="%7."/>
      <w:lvlJc w:val="left"/>
      <w:pPr>
        <w:ind w:left="6665" w:hanging="360"/>
      </w:pPr>
      <w:rPr>
        <w:rFonts w:cs="Times New Roman"/>
      </w:rPr>
    </w:lvl>
    <w:lvl w:ilvl="7" w:tplc="04160019">
      <w:start w:val="1"/>
      <w:numFmt w:val="lowerLetter"/>
      <w:lvlText w:val="%8."/>
      <w:lvlJc w:val="left"/>
      <w:pPr>
        <w:ind w:left="7385" w:hanging="360"/>
      </w:pPr>
      <w:rPr>
        <w:rFonts w:cs="Times New Roman"/>
      </w:rPr>
    </w:lvl>
    <w:lvl w:ilvl="8" w:tplc="0416001B">
      <w:start w:val="1"/>
      <w:numFmt w:val="lowerRoman"/>
      <w:lvlText w:val="%9."/>
      <w:lvlJc w:val="right"/>
      <w:pPr>
        <w:ind w:left="8105" w:hanging="180"/>
      </w:pPr>
      <w:rPr>
        <w:rFonts w:cs="Times New Roman"/>
      </w:rPr>
    </w:lvl>
  </w:abstractNum>
  <w:abstractNum w:abstractNumId="11" w15:restartNumberingAfterBreak="0">
    <w:nsid w:val="72754BF1"/>
    <w:multiLevelType w:val="hybridMultilevel"/>
    <w:tmpl w:val="F5F67D2C"/>
    <w:lvl w:ilvl="0" w:tplc="7C0A168A">
      <w:start w:val="1"/>
      <w:numFmt w:val="upperRoman"/>
      <w:lvlText w:val="%1-"/>
      <w:lvlJc w:val="left"/>
      <w:pPr>
        <w:ind w:left="2138" w:hanging="72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7B856197"/>
    <w:multiLevelType w:val="hybridMultilevel"/>
    <w:tmpl w:val="3DBCE97E"/>
    <w:lvl w:ilvl="0" w:tplc="04160017">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13" w15:restartNumberingAfterBreak="0">
    <w:nsid w:val="7BE12D58"/>
    <w:multiLevelType w:val="hybridMultilevel"/>
    <w:tmpl w:val="92344BF8"/>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1571378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421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914869">
    <w:abstractNumId w:val="6"/>
  </w:num>
  <w:num w:numId="4" w16cid:durableId="791051521">
    <w:abstractNumId w:val="2"/>
  </w:num>
  <w:num w:numId="5" w16cid:durableId="739209040">
    <w:abstractNumId w:val="12"/>
  </w:num>
  <w:num w:numId="6" w16cid:durableId="135487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8761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73205">
    <w:abstractNumId w:val="4"/>
  </w:num>
  <w:num w:numId="9" w16cid:durableId="1184520024">
    <w:abstractNumId w:val="0"/>
  </w:num>
  <w:num w:numId="10" w16cid:durableId="1588534492">
    <w:abstractNumId w:val="7"/>
  </w:num>
  <w:num w:numId="11" w16cid:durableId="1150293238">
    <w:abstractNumId w:val="8"/>
  </w:num>
  <w:num w:numId="12" w16cid:durableId="72091363">
    <w:abstractNumId w:val="11"/>
  </w:num>
  <w:num w:numId="13" w16cid:durableId="75166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682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D7"/>
    <w:rsid w:val="000036B4"/>
    <w:rsid w:val="00005196"/>
    <w:rsid w:val="00017B86"/>
    <w:rsid w:val="000210CC"/>
    <w:rsid w:val="00024768"/>
    <w:rsid w:val="00030371"/>
    <w:rsid w:val="000303D0"/>
    <w:rsid w:val="000316BD"/>
    <w:rsid w:val="00035217"/>
    <w:rsid w:val="000369E2"/>
    <w:rsid w:val="00044050"/>
    <w:rsid w:val="00044FA0"/>
    <w:rsid w:val="0004608D"/>
    <w:rsid w:val="00061DFB"/>
    <w:rsid w:val="00075B98"/>
    <w:rsid w:val="000850D5"/>
    <w:rsid w:val="00087876"/>
    <w:rsid w:val="0009274C"/>
    <w:rsid w:val="00096ACC"/>
    <w:rsid w:val="000A2582"/>
    <w:rsid w:val="000B3E2E"/>
    <w:rsid w:val="000C1D9C"/>
    <w:rsid w:val="000C7A67"/>
    <w:rsid w:val="00107872"/>
    <w:rsid w:val="001115AC"/>
    <w:rsid w:val="00114045"/>
    <w:rsid w:val="00115F35"/>
    <w:rsid w:val="00121D3B"/>
    <w:rsid w:val="00123911"/>
    <w:rsid w:val="00124764"/>
    <w:rsid w:val="00124E6B"/>
    <w:rsid w:val="00131DD5"/>
    <w:rsid w:val="00136E26"/>
    <w:rsid w:val="001373E1"/>
    <w:rsid w:val="001409FD"/>
    <w:rsid w:val="00156856"/>
    <w:rsid w:val="001653E2"/>
    <w:rsid w:val="00174759"/>
    <w:rsid w:val="0018009F"/>
    <w:rsid w:val="00186020"/>
    <w:rsid w:val="00186653"/>
    <w:rsid w:val="00191BBF"/>
    <w:rsid w:val="00191D1D"/>
    <w:rsid w:val="0019443B"/>
    <w:rsid w:val="0019558A"/>
    <w:rsid w:val="00197E46"/>
    <w:rsid w:val="001A3447"/>
    <w:rsid w:val="001D53FB"/>
    <w:rsid w:val="001D7340"/>
    <w:rsid w:val="001E0E17"/>
    <w:rsid w:val="001E4B03"/>
    <w:rsid w:val="001F3D37"/>
    <w:rsid w:val="0020759F"/>
    <w:rsid w:val="00211232"/>
    <w:rsid w:val="00211CCB"/>
    <w:rsid w:val="00215563"/>
    <w:rsid w:val="00217DC9"/>
    <w:rsid w:val="00222769"/>
    <w:rsid w:val="002260E2"/>
    <w:rsid w:val="0023219D"/>
    <w:rsid w:val="002337CF"/>
    <w:rsid w:val="00234038"/>
    <w:rsid w:val="00264446"/>
    <w:rsid w:val="002654F0"/>
    <w:rsid w:val="0026686D"/>
    <w:rsid w:val="00274C26"/>
    <w:rsid w:val="00285D39"/>
    <w:rsid w:val="00286411"/>
    <w:rsid w:val="002921C1"/>
    <w:rsid w:val="00292D0A"/>
    <w:rsid w:val="002A0C60"/>
    <w:rsid w:val="002A30C5"/>
    <w:rsid w:val="002A4FB2"/>
    <w:rsid w:val="002A5902"/>
    <w:rsid w:val="002B33CA"/>
    <w:rsid w:val="002C3D14"/>
    <w:rsid w:val="002D1462"/>
    <w:rsid w:val="002D2199"/>
    <w:rsid w:val="002F2923"/>
    <w:rsid w:val="00305DA8"/>
    <w:rsid w:val="00321A57"/>
    <w:rsid w:val="00321CB0"/>
    <w:rsid w:val="0032694A"/>
    <w:rsid w:val="00330C53"/>
    <w:rsid w:val="00331147"/>
    <w:rsid w:val="003312BF"/>
    <w:rsid w:val="00332E26"/>
    <w:rsid w:val="003344C1"/>
    <w:rsid w:val="0033796B"/>
    <w:rsid w:val="00362915"/>
    <w:rsid w:val="00374A34"/>
    <w:rsid w:val="003829BB"/>
    <w:rsid w:val="003868D6"/>
    <w:rsid w:val="003A2BBA"/>
    <w:rsid w:val="003B69E7"/>
    <w:rsid w:val="003D2860"/>
    <w:rsid w:val="003E1540"/>
    <w:rsid w:val="003E356C"/>
    <w:rsid w:val="003E6378"/>
    <w:rsid w:val="003F2652"/>
    <w:rsid w:val="003F53EB"/>
    <w:rsid w:val="003F6B71"/>
    <w:rsid w:val="003F76AE"/>
    <w:rsid w:val="004017F1"/>
    <w:rsid w:val="00414D5D"/>
    <w:rsid w:val="00414E32"/>
    <w:rsid w:val="0042488D"/>
    <w:rsid w:val="004341EB"/>
    <w:rsid w:val="00434A09"/>
    <w:rsid w:val="00437704"/>
    <w:rsid w:val="00441571"/>
    <w:rsid w:val="004500DD"/>
    <w:rsid w:val="00450DA6"/>
    <w:rsid w:val="00452A23"/>
    <w:rsid w:val="00453B46"/>
    <w:rsid w:val="00456606"/>
    <w:rsid w:val="0045691A"/>
    <w:rsid w:val="004574E1"/>
    <w:rsid w:val="0045765B"/>
    <w:rsid w:val="00463192"/>
    <w:rsid w:val="0046495B"/>
    <w:rsid w:val="00466F60"/>
    <w:rsid w:val="00467881"/>
    <w:rsid w:val="00470EFF"/>
    <w:rsid w:val="004742DC"/>
    <w:rsid w:val="0048239B"/>
    <w:rsid w:val="004864F5"/>
    <w:rsid w:val="004B1233"/>
    <w:rsid w:val="004B2816"/>
    <w:rsid w:val="004C6049"/>
    <w:rsid w:val="004D24C9"/>
    <w:rsid w:val="004E3255"/>
    <w:rsid w:val="004E587B"/>
    <w:rsid w:val="004E6B8F"/>
    <w:rsid w:val="004F0387"/>
    <w:rsid w:val="004F4289"/>
    <w:rsid w:val="005402C8"/>
    <w:rsid w:val="005421FB"/>
    <w:rsid w:val="0054293C"/>
    <w:rsid w:val="00553594"/>
    <w:rsid w:val="00581161"/>
    <w:rsid w:val="0058746A"/>
    <w:rsid w:val="00591F52"/>
    <w:rsid w:val="005924A7"/>
    <w:rsid w:val="00592870"/>
    <w:rsid w:val="005A0A0A"/>
    <w:rsid w:val="005A3899"/>
    <w:rsid w:val="005A60C1"/>
    <w:rsid w:val="005A738A"/>
    <w:rsid w:val="005B3781"/>
    <w:rsid w:val="005C6183"/>
    <w:rsid w:val="005D3E2F"/>
    <w:rsid w:val="005D59B4"/>
    <w:rsid w:val="005E1BAF"/>
    <w:rsid w:val="006039FD"/>
    <w:rsid w:val="00614AA1"/>
    <w:rsid w:val="00614FB4"/>
    <w:rsid w:val="0061615D"/>
    <w:rsid w:val="00626699"/>
    <w:rsid w:val="00644DC5"/>
    <w:rsid w:val="006477CB"/>
    <w:rsid w:val="00655F26"/>
    <w:rsid w:val="0066627C"/>
    <w:rsid w:val="00673BD3"/>
    <w:rsid w:val="00685902"/>
    <w:rsid w:val="00697289"/>
    <w:rsid w:val="006C0545"/>
    <w:rsid w:val="006C1B72"/>
    <w:rsid w:val="006C2D04"/>
    <w:rsid w:val="006D18BA"/>
    <w:rsid w:val="006D4CB3"/>
    <w:rsid w:val="006F05C8"/>
    <w:rsid w:val="00704451"/>
    <w:rsid w:val="0070567B"/>
    <w:rsid w:val="0071222E"/>
    <w:rsid w:val="007202CB"/>
    <w:rsid w:val="0072296F"/>
    <w:rsid w:val="00727CCD"/>
    <w:rsid w:val="007456E9"/>
    <w:rsid w:val="00760160"/>
    <w:rsid w:val="0076600B"/>
    <w:rsid w:val="00782E5E"/>
    <w:rsid w:val="007909A2"/>
    <w:rsid w:val="007A6326"/>
    <w:rsid w:val="007A7033"/>
    <w:rsid w:val="007B01E5"/>
    <w:rsid w:val="007B6538"/>
    <w:rsid w:val="007C40B9"/>
    <w:rsid w:val="007C6838"/>
    <w:rsid w:val="007D57EC"/>
    <w:rsid w:val="007D5CEA"/>
    <w:rsid w:val="007E00A8"/>
    <w:rsid w:val="007F0D22"/>
    <w:rsid w:val="007F2F1D"/>
    <w:rsid w:val="00805816"/>
    <w:rsid w:val="00807CE2"/>
    <w:rsid w:val="00815589"/>
    <w:rsid w:val="00820C42"/>
    <w:rsid w:val="0083294A"/>
    <w:rsid w:val="00860AFD"/>
    <w:rsid w:val="00860ECF"/>
    <w:rsid w:val="00871D6C"/>
    <w:rsid w:val="0087320E"/>
    <w:rsid w:val="00875567"/>
    <w:rsid w:val="008859B5"/>
    <w:rsid w:val="0088680B"/>
    <w:rsid w:val="00887887"/>
    <w:rsid w:val="00897494"/>
    <w:rsid w:val="008B196C"/>
    <w:rsid w:val="008B6768"/>
    <w:rsid w:val="008C30CE"/>
    <w:rsid w:val="008C35F4"/>
    <w:rsid w:val="008C4039"/>
    <w:rsid w:val="008D1DC2"/>
    <w:rsid w:val="008E76EA"/>
    <w:rsid w:val="008F32E6"/>
    <w:rsid w:val="008F342A"/>
    <w:rsid w:val="008F43C4"/>
    <w:rsid w:val="00904EFB"/>
    <w:rsid w:val="0090655C"/>
    <w:rsid w:val="009109D4"/>
    <w:rsid w:val="0091708E"/>
    <w:rsid w:val="009205A8"/>
    <w:rsid w:val="00925170"/>
    <w:rsid w:val="00930B07"/>
    <w:rsid w:val="009422F7"/>
    <w:rsid w:val="0094250A"/>
    <w:rsid w:val="0096055B"/>
    <w:rsid w:val="00961887"/>
    <w:rsid w:val="009A0902"/>
    <w:rsid w:val="009A19F2"/>
    <w:rsid w:val="009B0F0A"/>
    <w:rsid w:val="009B2097"/>
    <w:rsid w:val="009B23EB"/>
    <w:rsid w:val="009C6728"/>
    <w:rsid w:val="009D5ACC"/>
    <w:rsid w:val="009E619A"/>
    <w:rsid w:val="009F7BE7"/>
    <w:rsid w:val="00A2672F"/>
    <w:rsid w:val="00A3005B"/>
    <w:rsid w:val="00A52150"/>
    <w:rsid w:val="00A54C23"/>
    <w:rsid w:val="00A5520D"/>
    <w:rsid w:val="00A7778F"/>
    <w:rsid w:val="00A81284"/>
    <w:rsid w:val="00A84C7B"/>
    <w:rsid w:val="00AA7C31"/>
    <w:rsid w:val="00AB05B0"/>
    <w:rsid w:val="00AB343F"/>
    <w:rsid w:val="00AB4AB1"/>
    <w:rsid w:val="00AC00A3"/>
    <w:rsid w:val="00B2073D"/>
    <w:rsid w:val="00B247E9"/>
    <w:rsid w:val="00B37204"/>
    <w:rsid w:val="00B37F86"/>
    <w:rsid w:val="00B41F6E"/>
    <w:rsid w:val="00B45CAD"/>
    <w:rsid w:val="00B46560"/>
    <w:rsid w:val="00B505ED"/>
    <w:rsid w:val="00B52BF3"/>
    <w:rsid w:val="00B563C3"/>
    <w:rsid w:val="00B6288E"/>
    <w:rsid w:val="00B725A0"/>
    <w:rsid w:val="00B80AFF"/>
    <w:rsid w:val="00B828EA"/>
    <w:rsid w:val="00B91A1E"/>
    <w:rsid w:val="00B966C3"/>
    <w:rsid w:val="00BB3AAA"/>
    <w:rsid w:val="00BB6C56"/>
    <w:rsid w:val="00BC74E2"/>
    <w:rsid w:val="00BD0E5D"/>
    <w:rsid w:val="00BD1335"/>
    <w:rsid w:val="00BE2E92"/>
    <w:rsid w:val="00BF1F0C"/>
    <w:rsid w:val="00C0197D"/>
    <w:rsid w:val="00C15869"/>
    <w:rsid w:val="00C1799B"/>
    <w:rsid w:val="00C23D33"/>
    <w:rsid w:val="00C23DE8"/>
    <w:rsid w:val="00C47268"/>
    <w:rsid w:val="00C47BAD"/>
    <w:rsid w:val="00C55300"/>
    <w:rsid w:val="00C56589"/>
    <w:rsid w:val="00C56D9A"/>
    <w:rsid w:val="00C56EDB"/>
    <w:rsid w:val="00C7445B"/>
    <w:rsid w:val="00C978BB"/>
    <w:rsid w:val="00C97ED7"/>
    <w:rsid w:val="00CC46E3"/>
    <w:rsid w:val="00CC61ED"/>
    <w:rsid w:val="00CC71A5"/>
    <w:rsid w:val="00CD6243"/>
    <w:rsid w:val="00CF7928"/>
    <w:rsid w:val="00D2270E"/>
    <w:rsid w:val="00D272D3"/>
    <w:rsid w:val="00D320CD"/>
    <w:rsid w:val="00D45A4F"/>
    <w:rsid w:val="00D46943"/>
    <w:rsid w:val="00D66E5A"/>
    <w:rsid w:val="00D70DC3"/>
    <w:rsid w:val="00D7208F"/>
    <w:rsid w:val="00D7489B"/>
    <w:rsid w:val="00D8436C"/>
    <w:rsid w:val="00D85351"/>
    <w:rsid w:val="00D924D7"/>
    <w:rsid w:val="00DA67C2"/>
    <w:rsid w:val="00DB259C"/>
    <w:rsid w:val="00DC6B1E"/>
    <w:rsid w:val="00DE1996"/>
    <w:rsid w:val="00DE5F54"/>
    <w:rsid w:val="00DE7A58"/>
    <w:rsid w:val="00DF4BE7"/>
    <w:rsid w:val="00DF5223"/>
    <w:rsid w:val="00DF6437"/>
    <w:rsid w:val="00E04AF6"/>
    <w:rsid w:val="00E24617"/>
    <w:rsid w:val="00E328BC"/>
    <w:rsid w:val="00E4153E"/>
    <w:rsid w:val="00E435A5"/>
    <w:rsid w:val="00E52B68"/>
    <w:rsid w:val="00E61DDF"/>
    <w:rsid w:val="00E65217"/>
    <w:rsid w:val="00E74A17"/>
    <w:rsid w:val="00E92E45"/>
    <w:rsid w:val="00EA1D9B"/>
    <w:rsid w:val="00EA4D32"/>
    <w:rsid w:val="00EB2160"/>
    <w:rsid w:val="00EB3F0F"/>
    <w:rsid w:val="00EC0496"/>
    <w:rsid w:val="00EC0B87"/>
    <w:rsid w:val="00EE2876"/>
    <w:rsid w:val="00EF3369"/>
    <w:rsid w:val="00EF44DE"/>
    <w:rsid w:val="00F015E2"/>
    <w:rsid w:val="00F04371"/>
    <w:rsid w:val="00F160C3"/>
    <w:rsid w:val="00F21E8D"/>
    <w:rsid w:val="00F224C8"/>
    <w:rsid w:val="00F251D8"/>
    <w:rsid w:val="00F256FA"/>
    <w:rsid w:val="00F259A0"/>
    <w:rsid w:val="00F271E7"/>
    <w:rsid w:val="00F36B87"/>
    <w:rsid w:val="00F378C3"/>
    <w:rsid w:val="00F46655"/>
    <w:rsid w:val="00F51B1C"/>
    <w:rsid w:val="00F553A9"/>
    <w:rsid w:val="00F667BA"/>
    <w:rsid w:val="00F82FE1"/>
    <w:rsid w:val="00FA1003"/>
    <w:rsid w:val="00FA62BC"/>
    <w:rsid w:val="00FA6C8B"/>
    <w:rsid w:val="00FB0367"/>
    <w:rsid w:val="00FC3C7A"/>
    <w:rsid w:val="00FD29C8"/>
    <w:rsid w:val="00FE0205"/>
    <w:rsid w:val="00FE5715"/>
    <w:rsid w:val="00FF0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5D44664D"/>
  <w14:defaultImageDpi w14:val="0"/>
  <w15:docId w15:val="{E7A4E9C6-89F4-40E1-9666-E1E66A2E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Ttulo7">
    <w:name w:val="heading 7"/>
    <w:basedOn w:val="Normal"/>
    <w:next w:val="Normal"/>
    <w:link w:val="Ttulo7Char"/>
    <w:uiPriority w:val="9"/>
    <w:semiHidden/>
    <w:unhideWhenUsed/>
    <w:qFormat/>
    <w:rsid w:val="00061DFB"/>
    <w:pPr>
      <w:spacing w:before="240" w:after="60" w:line="240" w:lineRule="auto"/>
      <w:outlineLvl w:val="6"/>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semiHidden/>
    <w:locked/>
    <w:rsid w:val="00061DFB"/>
    <w:rPr>
      <w:rFonts w:ascii="Calibri" w:hAnsi="Calibri" w:cs="Times New Roman"/>
      <w:sz w:val="24"/>
      <w:szCs w:val="24"/>
      <w:lang w:val="x-none" w:eastAsia="pt-BR"/>
    </w:rPr>
  </w:style>
  <w:style w:type="paragraph" w:styleId="TextosemFormatao">
    <w:name w:val="Plain Text"/>
    <w:basedOn w:val="Normal"/>
    <w:link w:val="TextosemFormataoChar"/>
    <w:uiPriority w:val="99"/>
    <w:unhideWhenUsed/>
    <w:rsid w:val="00C7445B"/>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locked/>
    <w:rsid w:val="00C7445B"/>
    <w:rPr>
      <w:rFonts w:ascii="Consolas" w:hAnsi="Consolas" w:cs="Times New Roman"/>
      <w:sz w:val="21"/>
      <w:szCs w:val="21"/>
    </w:rPr>
  </w:style>
  <w:style w:type="paragraph" w:styleId="Textodebalo">
    <w:name w:val="Balloon Text"/>
    <w:basedOn w:val="Normal"/>
    <w:link w:val="TextodebaloChar"/>
    <w:uiPriority w:val="99"/>
    <w:semiHidden/>
    <w:unhideWhenUsed/>
    <w:rsid w:val="00C23D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23DE8"/>
    <w:rPr>
      <w:rFonts w:ascii="Tahoma" w:hAnsi="Tahoma" w:cs="Tahoma"/>
      <w:sz w:val="16"/>
      <w:szCs w:val="16"/>
    </w:rPr>
  </w:style>
  <w:style w:type="paragraph" w:styleId="Cabealho">
    <w:name w:val="header"/>
    <w:basedOn w:val="Normal"/>
    <w:link w:val="CabealhoChar"/>
    <w:uiPriority w:val="99"/>
    <w:unhideWhenUsed/>
    <w:rsid w:val="004B281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4B2816"/>
    <w:rPr>
      <w:rFonts w:cs="Times New Roman"/>
    </w:rPr>
  </w:style>
  <w:style w:type="paragraph" w:styleId="Rodap">
    <w:name w:val="footer"/>
    <w:basedOn w:val="Normal"/>
    <w:link w:val="RodapChar"/>
    <w:uiPriority w:val="99"/>
    <w:unhideWhenUsed/>
    <w:rsid w:val="004B2816"/>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B2816"/>
    <w:rPr>
      <w:rFonts w:cs="Times New Roman"/>
    </w:rPr>
  </w:style>
  <w:style w:type="paragraph" w:styleId="PargrafodaLista">
    <w:name w:val="List Paragraph"/>
    <w:basedOn w:val="Normal"/>
    <w:uiPriority w:val="34"/>
    <w:qFormat/>
    <w:rsid w:val="006D4CB3"/>
    <w:pPr>
      <w:ind w:left="720"/>
      <w:contextualSpacing/>
    </w:pPr>
  </w:style>
  <w:style w:type="paragraph" w:styleId="SemEspaamento">
    <w:name w:val="No Spacing"/>
    <w:uiPriority w:val="1"/>
    <w:qFormat/>
    <w:rsid w:val="0020759F"/>
    <w:pPr>
      <w:spacing w:after="0" w:line="240" w:lineRule="auto"/>
    </w:pPr>
    <w:rPr>
      <w:rFonts w:cs="Times New Roman"/>
    </w:rPr>
  </w:style>
  <w:style w:type="paragraph" w:styleId="Corpodetexto">
    <w:name w:val="Body Text"/>
    <w:basedOn w:val="Normal"/>
    <w:link w:val="CorpodetextoChar"/>
    <w:uiPriority w:val="99"/>
    <w:rsid w:val="00191D1D"/>
    <w:pPr>
      <w:autoSpaceDE w:val="0"/>
      <w:autoSpaceDN w:val="0"/>
      <w:spacing w:after="0" w:line="240" w:lineRule="auto"/>
      <w:jc w:val="both"/>
    </w:pPr>
    <w:rPr>
      <w:rFonts w:ascii="Times New Roman" w:eastAsiaTheme="minorEastAsia" w:hAnsi="Times New Roman"/>
      <w:sz w:val="20"/>
      <w:szCs w:val="20"/>
      <w:lang w:eastAsia="pt-BR"/>
    </w:rPr>
  </w:style>
  <w:style w:type="character" w:customStyle="1" w:styleId="CorpodetextoChar">
    <w:name w:val="Corpo de texto Char"/>
    <w:basedOn w:val="Fontepargpadro"/>
    <w:link w:val="Corpodetexto"/>
    <w:uiPriority w:val="99"/>
    <w:locked/>
    <w:rsid w:val="00191D1D"/>
    <w:rPr>
      <w:rFonts w:ascii="Times New Roman" w:eastAsiaTheme="minorEastAsia" w:hAnsi="Times New Roman" w:cs="Times New Roman"/>
      <w:sz w:val="20"/>
      <w:szCs w:val="20"/>
      <w:lang w:val="x-none" w:eastAsia="pt-BR"/>
    </w:rPr>
  </w:style>
  <w:style w:type="paragraph" w:customStyle="1" w:styleId="Default">
    <w:name w:val="Default"/>
    <w:rsid w:val="007C68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etexto">
    <w:name w:val="fontetexto"/>
    <w:basedOn w:val="Fontepargpadro"/>
    <w:rsid w:val="007C6838"/>
  </w:style>
  <w:style w:type="character" w:styleId="Refdecomentrio">
    <w:name w:val="annotation reference"/>
    <w:basedOn w:val="Fontepargpadro"/>
    <w:uiPriority w:val="99"/>
    <w:semiHidden/>
    <w:unhideWhenUsed/>
    <w:rsid w:val="00DB259C"/>
    <w:rPr>
      <w:sz w:val="16"/>
      <w:szCs w:val="16"/>
    </w:rPr>
  </w:style>
  <w:style w:type="paragraph" w:styleId="Textodecomentrio">
    <w:name w:val="annotation text"/>
    <w:basedOn w:val="Normal"/>
    <w:link w:val="TextodecomentrioChar"/>
    <w:uiPriority w:val="99"/>
    <w:semiHidden/>
    <w:unhideWhenUsed/>
    <w:rsid w:val="00DB25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259C"/>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B259C"/>
    <w:rPr>
      <w:b/>
      <w:bCs/>
    </w:rPr>
  </w:style>
  <w:style w:type="character" w:customStyle="1" w:styleId="AssuntodocomentrioChar">
    <w:name w:val="Assunto do comentário Char"/>
    <w:basedOn w:val="TextodecomentrioChar"/>
    <w:link w:val="Assuntodocomentrio"/>
    <w:uiPriority w:val="99"/>
    <w:semiHidden/>
    <w:rsid w:val="00DB259C"/>
    <w:rPr>
      <w:rFonts w:cs="Times New Roman"/>
      <w:b/>
      <w:bCs/>
      <w:sz w:val="20"/>
      <w:szCs w:val="20"/>
    </w:rPr>
  </w:style>
  <w:style w:type="character" w:customStyle="1" w:styleId="highlight">
    <w:name w:val="highlight"/>
    <w:basedOn w:val="Fontepargpadro"/>
    <w:rsid w:val="0059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574">
      <w:bodyDiv w:val="1"/>
      <w:marLeft w:val="0"/>
      <w:marRight w:val="0"/>
      <w:marTop w:val="0"/>
      <w:marBottom w:val="0"/>
      <w:divBdr>
        <w:top w:val="none" w:sz="0" w:space="0" w:color="auto"/>
        <w:left w:val="none" w:sz="0" w:space="0" w:color="auto"/>
        <w:bottom w:val="none" w:sz="0" w:space="0" w:color="auto"/>
        <w:right w:val="none" w:sz="0" w:space="0" w:color="auto"/>
      </w:divBdr>
    </w:div>
    <w:div w:id="219101465">
      <w:bodyDiv w:val="1"/>
      <w:marLeft w:val="0"/>
      <w:marRight w:val="0"/>
      <w:marTop w:val="0"/>
      <w:marBottom w:val="0"/>
      <w:divBdr>
        <w:top w:val="none" w:sz="0" w:space="0" w:color="auto"/>
        <w:left w:val="none" w:sz="0" w:space="0" w:color="auto"/>
        <w:bottom w:val="none" w:sz="0" w:space="0" w:color="auto"/>
        <w:right w:val="none" w:sz="0" w:space="0" w:color="auto"/>
      </w:divBdr>
    </w:div>
    <w:div w:id="576483086">
      <w:bodyDiv w:val="1"/>
      <w:marLeft w:val="0"/>
      <w:marRight w:val="0"/>
      <w:marTop w:val="0"/>
      <w:marBottom w:val="0"/>
      <w:divBdr>
        <w:top w:val="none" w:sz="0" w:space="0" w:color="auto"/>
        <w:left w:val="none" w:sz="0" w:space="0" w:color="auto"/>
        <w:bottom w:val="none" w:sz="0" w:space="0" w:color="auto"/>
        <w:right w:val="none" w:sz="0" w:space="0" w:color="auto"/>
      </w:divBdr>
    </w:div>
    <w:div w:id="655888006">
      <w:bodyDiv w:val="1"/>
      <w:marLeft w:val="0"/>
      <w:marRight w:val="0"/>
      <w:marTop w:val="0"/>
      <w:marBottom w:val="0"/>
      <w:divBdr>
        <w:top w:val="none" w:sz="0" w:space="0" w:color="auto"/>
        <w:left w:val="none" w:sz="0" w:space="0" w:color="auto"/>
        <w:bottom w:val="none" w:sz="0" w:space="0" w:color="auto"/>
        <w:right w:val="none" w:sz="0" w:space="0" w:color="auto"/>
      </w:divBdr>
    </w:div>
    <w:div w:id="719204595">
      <w:bodyDiv w:val="1"/>
      <w:marLeft w:val="0"/>
      <w:marRight w:val="0"/>
      <w:marTop w:val="0"/>
      <w:marBottom w:val="0"/>
      <w:divBdr>
        <w:top w:val="none" w:sz="0" w:space="0" w:color="auto"/>
        <w:left w:val="none" w:sz="0" w:space="0" w:color="auto"/>
        <w:bottom w:val="none" w:sz="0" w:space="0" w:color="auto"/>
        <w:right w:val="none" w:sz="0" w:space="0" w:color="auto"/>
      </w:divBdr>
    </w:div>
    <w:div w:id="726222098">
      <w:marLeft w:val="0"/>
      <w:marRight w:val="0"/>
      <w:marTop w:val="0"/>
      <w:marBottom w:val="0"/>
      <w:divBdr>
        <w:top w:val="none" w:sz="0" w:space="0" w:color="auto"/>
        <w:left w:val="none" w:sz="0" w:space="0" w:color="auto"/>
        <w:bottom w:val="none" w:sz="0" w:space="0" w:color="auto"/>
        <w:right w:val="none" w:sz="0" w:space="0" w:color="auto"/>
      </w:divBdr>
    </w:div>
    <w:div w:id="890002863">
      <w:bodyDiv w:val="1"/>
      <w:marLeft w:val="0"/>
      <w:marRight w:val="0"/>
      <w:marTop w:val="0"/>
      <w:marBottom w:val="0"/>
      <w:divBdr>
        <w:top w:val="none" w:sz="0" w:space="0" w:color="auto"/>
        <w:left w:val="none" w:sz="0" w:space="0" w:color="auto"/>
        <w:bottom w:val="none" w:sz="0" w:space="0" w:color="auto"/>
        <w:right w:val="none" w:sz="0" w:space="0" w:color="auto"/>
      </w:divBdr>
    </w:div>
    <w:div w:id="1145706181">
      <w:bodyDiv w:val="1"/>
      <w:marLeft w:val="0"/>
      <w:marRight w:val="0"/>
      <w:marTop w:val="0"/>
      <w:marBottom w:val="0"/>
      <w:divBdr>
        <w:top w:val="none" w:sz="0" w:space="0" w:color="auto"/>
        <w:left w:val="none" w:sz="0" w:space="0" w:color="auto"/>
        <w:bottom w:val="none" w:sz="0" w:space="0" w:color="auto"/>
        <w:right w:val="none" w:sz="0" w:space="0" w:color="auto"/>
      </w:divBdr>
    </w:div>
    <w:div w:id="1387297750">
      <w:bodyDiv w:val="1"/>
      <w:marLeft w:val="0"/>
      <w:marRight w:val="0"/>
      <w:marTop w:val="0"/>
      <w:marBottom w:val="0"/>
      <w:divBdr>
        <w:top w:val="none" w:sz="0" w:space="0" w:color="auto"/>
        <w:left w:val="none" w:sz="0" w:space="0" w:color="auto"/>
        <w:bottom w:val="none" w:sz="0" w:space="0" w:color="auto"/>
        <w:right w:val="none" w:sz="0" w:space="0" w:color="auto"/>
      </w:divBdr>
    </w:div>
    <w:div w:id="1447501538">
      <w:bodyDiv w:val="1"/>
      <w:marLeft w:val="0"/>
      <w:marRight w:val="0"/>
      <w:marTop w:val="0"/>
      <w:marBottom w:val="0"/>
      <w:divBdr>
        <w:top w:val="none" w:sz="0" w:space="0" w:color="auto"/>
        <w:left w:val="none" w:sz="0" w:space="0" w:color="auto"/>
        <w:bottom w:val="none" w:sz="0" w:space="0" w:color="auto"/>
        <w:right w:val="none" w:sz="0" w:space="0" w:color="auto"/>
      </w:divBdr>
    </w:div>
    <w:div w:id="1461537166">
      <w:bodyDiv w:val="1"/>
      <w:marLeft w:val="0"/>
      <w:marRight w:val="0"/>
      <w:marTop w:val="0"/>
      <w:marBottom w:val="0"/>
      <w:divBdr>
        <w:top w:val="none" w:sz="0" w:space="0" w:color="auto"/>
        <w:left w:val="none" w:sz="0" w:space="0" w:color="auto"/>
        <w:bottom w:val="none" w:sz="0" w:space="0" w:color="auto"/>
        <w:right w:val="none" w:sz="0" w:space="0" w:color="auto"/>
      </w:divBdr>
    </w:div>
    <w:div w:id="1466041094">
      <w:bodyDiv w:val="1"/>
      <w:marLeft w:val="0"/>
      <w:marRight w:val="0"/>
      <w:marTop w:val="0"/>
      <w:marBottom w:val="0"/>
      <w:divBdr>
        <w:top w:val="none" w:sz="0" w:space="0" w:color="auto"/>
        <w:left w:val="none" w:sz="0" w:space="0" w:color="auto"/>
        <w:bottom w:val="none" w:sz="0" w:space="0" w:color="auto"/>
        <w:right w:val="none" w:sz="0" w:space="0" w:color="auto"/>
      </w:divBdr>
    </w:div>
    <w:div w:id="1483931778">
      <w:bodyDiv w:val="1"/>
      <w:marLeft w:val="0"/>
      <w:marRight w:val="0"/>
      <w:marTop w:val="0"/>
      <w:marBottom w:val="0"/>
      <w:divBdr>
        <w:top w:val="none" w:sz="0" w:space="0" w:color="auto"/>
        <w:left w:val="none" w:sz="0" w:space="0" w:color="auto"/>
        <w:bottom w:val="none" w:sz="0" w:space="0" w:color="auto"/>
        <w:right w:val="none" w:sz="0" w:space="0" w:color="auto"/>
      </w:divBdr>
    </w:div>
    <w:div w:id="1560285778">
      <w:bodyDiv w:val="1"/>
      <w:marLeft w:val="0"/>
      <w:marRight w:val="0"/>
      <w:marTop w:val="0"/>
      <w:marBottom w:val="0"/>
      <w:divBdr>
        <w:top w:val="none" w:sz="0" w:space="0" w:color="auto"/>
        <w:left w:val="none" w:sz="0" w:space="0" w:color="auto"/>
        <w:bottom w:val="none" w:sz="0" w:space="0" w:color="auto"/>
        <w:right w:val="none" w:sz="0" w:space="0" w:color="auto"/>
      </w:divBdr>
    </w:div>
    <w:div w:id="1708793311">
      <w:bodyDiv w:val="1"/>
      <w:marLeft w:val="0"/>
      <w:marRight w:val="0"/>
      <w:marTop w:val="0"/>
      <w:marBottom w:val="0"/>
      <w:divBdr>
        <w:top w:val="none" w:sz="0" w:space="0" w:color="auto"/>
        <w:left w:val="none" w:sz="0" w:space="0" w:color="auto"/>
        <w:bottom w:val="none" w:sz="0" w:space="0" w:color="auto"/>
        <w:right w:val="none" w:sz="0" w:space="0" w:color="auto"/>
      </w:divBdr>
    </w:div>
    <w:div w:id="20188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8CDB-D292-4C1C-B5A6-AD988BA7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2119</Words>
  <Characters>13050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Mun. Picada Café</dc:creator>
  <cp:lastModifiedBy>Picada Café Prefeitura</cp:lastModifiedBy>
  <cp:revision>4</cp:revision>
  <cp:lastPrinted>2024-08-07T12:55:00Z</cp:lastPrinted>
  <dcterms:created xsi:type="dcterms:W3CDTF">2025-02-11T16:36:00Z</dcterms:created>
  <dcterms:modified xsi:type="dcterms:W3CDTF">2025-02-19T14:21:00Z</dcterms:modified>
</cp:coreProperties>
</file>