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276D65" w14:textId="5FBFCFED" w:rsidR="00E37870" w:rsidRPr="00BC05DE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sz w:val="28"/>
          <w:szCs w:val="28"/>
          <w:lang w:eastAsia="pt-BR"/>
        </w:rPr>
      </w:pPr>
      <w:r w:rsidRPr="00F968A9">
        <w:rPr>
          <w:b/>
          <w:bCs/>
          <w:noProof/>
          <w:snapToGrid w:val="0"/>
          <w:sz w:val="28"/>
          <w:szCs w:val="28"/>
          <w:lang w:eastAsia="pt-BR"/>
        </w:rPr>
        <w:t>EDITAL Nº</w:t>
      </w:r>
      <w:r w:rsidR="00C66AE4">
        <w:rPr>
          <w:b/>
          <w:bCs/>
          <w:noProof/>
          <w:snapToGrid w:val="0"/>
          <w:sz w:val="28"/>
          <w:szCs w:val="28"/>
          <w:lang w:eastAsia="pt-BR"/>
        </w:rPr>
        <w:t xml:space="preserve"> </w:t>
      </w:r>
      <w:r w:rsidR="008B5E0A">
        <w:rPr>
          <w:b/>
          <w:bCs/>
          <w:noProof/>
          <w:snapToGrid w:val="0"/>
          <w:sz w:val="28"/>
          <w:szCs w:val="28"/>
          <w:lang w:eastAsia="pt-BR"/>
        </w:rPr>
        <w:t>1</w:t>
      </w:r>
      <w:r w:rsidR="000C396F">
        <w:rPr>
          <w:b/>
          <w:bCs/>
          <w:noProof/>
          <w:snapToGrid w:val="0"/>
          <w:sz w:val="28"/>
          <w:szCs w:val="28"/>
          <w:lang w:eastAsia="pt-BR"/>
        </w:rPr>
        <w:t>46</w:t>
      </w:r>
      <w:r w:rsidR="00FC0B4C">
        <w:rPr>
          <w:b/>
          <w:bCs/>
          <w:noProof/>
          <w:snapToGrid w:val="0"/>
          <w:sz w:val="28"/>
          <w:szCs w:val="28"/>
          <w:lang w:eastAsia="pt-BR"/>
        </w:rPr>
        <w:t>/2024</w:t>
      </w:r>
      <w:r w:rsidR="006F57C9">
        <w:rPr>
          <w:b/>
          <w:bCs/>
          <w:noProof/>
          <w:snapToGrid w:val="0"/>
          <w:sz w:val="28"/>
          <w:szCs w:val="28"/>
          <w:lang w:eastAsia="pt-BR"/>
        </w:rPr>
        <w:t>,</w:t>
      </w:r>
      <w:r w:rsidR="00541387">
        <w:rPr>
          <w:b/>
          <w:bCs/>
          <w:noProof/>
          <w:snapToGrid w:val="0"/>
          <w:lang w:eastAsia="pt-BR"/>
        </w:rPr>
        <w:t xml:space="preserve">  de </w:t>
      </w:r>
      <w:r w:rsidR="000C396F">
        <w:rPr>
          <w:b/>
          <w:bCs/>
          <w:noProof/>
          <w:snapToGrid w:val="0"/>
          <w:lang w:eastAsia="pt-BR"/>
        </w:rPr>
        <w:t>05 de junho</w:t>
      </w:r>
      <w:r w:rsidR="00FC0B4C">
        <w:rPr>
          <w:b/>
          <w:bCs/>
          <w:noProof/>
          <w:snapToGrid w:val="0"/>
          <w:lang w:eastAsia="pt-BR"/>
        </w:rPr>
        <w:t xml:space="preserve"> de 2024</w:t>
      </w:r>
      <w:r w:rsidR="008730D9">
        <w:rPr>
          <w:b/>
          <w:bCs/>
          <w:noProof/>
          <w:snapToGrid w:val="0"/>
          <w:lang w:eastAsia="pt-BR"/>
        </w:rPr>
        <w:t>.</w:t>
      </w:r>
    </w:p>
    <w:p w14:paraId="159C82E0" w14:textId="77777777" w:rsidR="00E37870" w:rsidRPr="00F968A9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</w:p>
    <w:p w14:paraId="30559448" w14:textId="77777777" w:rsidR="00E37870" w:rsidRPr="00F968A9" w:rsidRDefault="00E37870" w:rsidP="00E37870">
      <w:pPr>
        <w:widowControl w:val="0"/>
        <w:suppressAutoHyphens/>
        <w:ind w:left="720"/>
        <w:jc w:val="both"/>
        <w:rPr>
          <w:b/>
          <w:bCs/>
          <w:noProof/>
          <w:snapToGrid w:val="0"/>
          <w:lang w:eastAsia="pt-BR"/>
        </w:rPr>
      </w:pP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  <w:t>---------------------------------------------------------</w:t>
      </w:r>
      <w:r>
        <w:rPr>
          <w:b/>
          <w:bCs/>
          <w:noProof/>
          <w:snapToGrid w:val="0"/>
          <w:lang w:eastAsia="pt-BR"/>
        </w:rPr>
        <w:t>--------</w:t>
      </w:r>
    </w:p>
    <w:p w14:paraId="5E265DE1" w14:textId="77777777" w:rsidR="00E37870" w:rsidRPr="00F968A9" w:rsidRDefault="00E37870" w:rsidP="00E37870">
      <w:pPr>
        <w:widowControl w:val="0"/>
        <w:suppressAutoHyphens/>
        <w:ind w:left="4962" w:hanging="4962"/>
        <w:jc w:val="both"/>
        <w:rPr>
          <w:b/>
          <w:bCs/>
          <w:noProof/>
          <w:snapToGrid w:val="0"/>
          <w:lang w:eastAsia="pt-BR"/>
        </w:rPr>
      </w:pPr>
      <w:r>
        <w:rPr>
          <w:b/>
          <w:bCs/>
          <w:noProof/>
          <w:snapToGrid w:val="0"/>
          <w:lang w:eastAsia="pt-BR"/>
        </w:rPr>
        <w:tab/>
        <w:t>EDITAL DE PROCESSO SELETIVO PÚBLICO PARA PREENCHIMENTO DE VAGAS DE ESTÁGIO</w:t>
      </w:r>
    </w:p>
    <w:p w14:paraId="00EC64C6" w14:textId="77777777" w:rsidR="00E37870" w:rsidRPr="00F968A9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</w:r>
      <w:r w:rsidRPr="00F968A9">
        <w:rPr>
          <w:b/>
          <w:bCs/>
          <w:noProof/>
          <w:snapToGrid w:val="0"/>
          <w:lang w:eastAsia="pt-BR"/>
        </w:rPr>
        <w:tab/>
        <w:t>---------------------------------------------------------</w:t>
      </w:r>
      <w:r>
        <w:rPr>
          <w:b/>
          <w:bCs/>
          <w:noProof/>
          <w:snapToGrid w:val="0"/>
          <w:lang w:eastAsia="pt-BR"/>
        </w:rPr>
        <w:t>--------</w:t>
      </w:r>
    </w:p>
    <w:p w14:paraId="07E29FDA" w14:textId="77777777" w:rsidR="00E37870" w:rsidRPr="00F968A9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</w:p>
    <w:p w14:paraId="1C1B3036" w14:textId="77777777" w:rsidR="00E37870" w:rsidRPr="00F968A9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</w:p>
    <w:p w14:paraId="5A154791" w14:textId="0541E253" w:rsidR="00863567" w:rsidRPr="001A231B" w:rsidRDefault="00E37870" w:rsidP="001A231B">
      <w:pPr>
        <w:widowControl w:val="0"/>
        <w:suppressAutoHyphens/>
        <w:jc w:val="both"/>
        <w:rPr>
          <w:noProof/>
          <w:snapToGrid w:val="0"/>
          <w:lang w:eastAsia="pt-BR"/>
        </w:rPr>
      </w:pPr>
      <w:r w:rsidRPr="00E37870">
        <w:rPr>
          <w:b/>
          <w:bCs/>
          <w:noProof/>
          <w:snapToGrid w:val="0"/>
          <w:lang w:eastAsia="pt-BR"/>
        </w:rPr>
        <w:tab/>
      </w:r>
      <w:r w:rsidRPr="00E37870">
        <w:rPr>
          <w:b/>
          <w:bCs/>
          <w:noProof/>
          <w:snapToGrid w:val="0"/>
          <w:lang w:eastAsia="pt-BR"/>
        </w:rPr>
        <w:tab/>
      </w:r>
      <w:r w:rsidR="008B5E0A">
        <w:rPr>
          <w:b/>
          <w:bCs/>
          <w:noProof/>
          <w:snapToGrid w:val="0"/>
          <w:lang w:eastAsia="pt-BR"/>
        </w:rPr>
        <w:t>LUCIANO KLEIN</w:t>
      </w:r>
      <w:r w:rsidRPr="00E37870">
        <w:rPr>
          <w:noProof/>
          <w:snapToGrid w:val="0"/>
          <w:lang w:eastAsia="pt-BR"/>
        </w:rPr>
        <w:t xml:space="preserve">, </w:t>
      </w:r>
      <w:r w:rsidR="00894511">
        <w:rPr>
          <w:lang w:eastAsia="pt-BR"/>
        </w:rPr>
        <w:t>Prefeit</w:t>
      </w:r>
      <w:r w:rsidR="003F2BB7">
        <w:rPr>
          <w:lang w:eastAsia="pt-BR"/>
        </w:rPr>
        <w:t>o</w:t>
      </w:r>
      <w:r w:rsidR="00894511">
        <w:rPr>
          <w:lang w:eastAsia="pt-BR"/>
        </w:rPr>
        <w:t xml:space="preserve"> Municipal </w:t>
      </w:r>
      <w:r w:rsidRPr="00E37870">
        <w:rPr>
          <w:noProof/>
          <w:snapToGrid w:val="0"/>
          <w:lang w:eastAsia="pt-BR"/>
        </w:rPr>
        <w:t xml:space="preserve">de Picada Café, Estado do Rio Grande do </w:t>
      </w:r>
      <w:r w:rsidRPr="00263D47">
        <w:rPr>
          <w:noProof/>
          <w:snapToGrid w:val="0"/>
          <w:lang w:eastAsia="pt-BR"/>
        </w:rPr>
        <w:t>Sul, no uso de suas atribuições legais,</w:t>
      </w:r>
      <w:r w:rsidR="001A231B" w:rsidRPr="00263D47">
        <w:rPr>
          <w:noProof/>
          <w:snapToGrid w:val="0"/>
          <w:lang w:eastAsia="pt-BR"/>
        </w:rPr>
        <w:t xml:space="preserve"> </w:t>
      </w:r>
      <w:r w:rsidR="001A231B" w:rsidRPr="00263D47">
        <w:rPr>
          <w:rFonts w:eastAsia="ArialMT"/>
          <w:b/>
        </w:rPr>
        <w:t xml:space="preserve">TORNA PÚBLICA </w:t>
      </w:r>
      <w:r w:rsidR="00863567" w:rsidRPr="00263D47">
        <w:rPr>
          <w:rFonts w:eastAsia="ArialMT"/>
        </w:rPr>
        <w:t>a realização de processo seletivo, a ser conduzido por Comissão Processante designada para este fim pela Por</w:t>
      </w:r>
      <w:r w:rsidR="00550EF8" w:rsidRPr="00263D47">
        <w:rPr>
          <w:rFonts w:eastAsia="ArialMT"/>
        </w:rPr>
        <w:t xml:space="preserve">taria nº </w:t>
      </w:r>
      <w:r w:rsidR="00597336">
        <w:rPr>
          <w:rFonts w:eastAsia="ArialMT"/>
        </w:rPr>
        <w:t>078/2024</w:t>
      </w:r>
      <w:r w:rsidR="00863567" w:rsidRPr="00263D47">
        <w:rPr>
          <w:rFonts w:eastAsia="ArialMT"/>
        </w:rPr>
        <w:t xml:space="preserve">, para </w:t>
      </w:r>
      <w:r w:rsidR="000C396F">
        <w:rPr>
          <w:rFonts w:eastAsia="ArialMT"/>
          <w:b/>
          <w:bCs/>
        </w:rPr>
        <w:t>01 (uma) vaga</w:t>
      </w:r>
      <w:r w:rsidR="002D7953" w:rsidRPr="00263D47">
        <w:rPr>
          <w:rFonts w:eastAsia="ArialMT"/>
          <w:b/>
        </w:rPr>
        <w:t xml:space="preserve"> de estágio para estudante</w:t>
      </w:r>
      <w:r w:rsidR="006B7B37" w:rsidRPr="00263D47">
        <w:rPr>
          <w:rFonts w:eastAsia="ArialMT"/>
          <w:b/>
        </w:rPr>
        <w:t xml:space="preserve"> </w:t>
      </w:r>
      <w:r w:rsidR="001A54D5" w:rsidRPr="00263D47">
        <w:rPr>
          <w:rFonts w:eastAsia="ArialMT"/>
          <w:b/>
        </w:rPr>
        <w:t>a</w:t>
      </w:r>
      <w:r w:rsidR="006B7B37" w:rsidRPr="00263D47">
        <w:rPr>
          <w:rFonts w:eastAsia="ArialMT"/>
          <w:b/>
        </w:rPr>
        <w:t xml:space="preserve"> </w:t>
      </w:r>
      <w:r w:rsidR="00863567" w:rsidRPr="00263D47">
        <w:rPr>
          <w:rFonts w:eastAsia="ArialMT"/>
          <w:b/>
        </w:rPr>
        <w:t xml:space="preserve">nível </w:t>
      </w:r>
      <w:r w:rsidR="00550EF8" w:rsidRPr="00263D47">
        <w:rPr>
          <w:rFonts w:eastAsia="ArialMT"/>
          <w:b/>
        </w:rPr>
        <w:t xml:space="preserve">superior </w:t>
      </w:r>
      <w:r w:rsidR="00863567" w:rsidRPr="00263D47">
        <w:rPr>
          <w:rFonts w:eastAsia="ArialMT"/>
          <w:b/>
        </w:rPr>
        <w:t xml:space="preserve">do Curso de </w:t>
      </w:r>
      <w:r w:rsidR="009E5EE6" w:rsidRPr="00263D47">
        <w:rPr>
          <w:rFonts w:eastAsia="ArialMT"/>
          <w:b/>
        </w:rPr>
        <w:t>Licenciatura na Área da E</w:t>
      </w:r>
      <w:r w:rsidR="00D34F72" w:rsidRPr="00263D47">
        <w:rPr>
          <w:rFonts w:eastAsia="ArialMT"/>
          <w:b/>
        </w:rPr>
        <w:t xml:space="preserve">ducação </w:t>
      </w:r>
      <w:r w:rsidR="00863567" w:rsidRPr="00263D47">
        <w:rPr>
          <w:rFonts w:eastAsia="ArialMT"/>
        </w:rPr>
        <w:t>a ser cumprido nos termos da Lei Federal n.º 11.788</w:t>
      </w:r>
      <w:r w:rsidR="00034697" w:rsidRPr="00263D47">
        <w:rPr>
          <w:rFonts w:eastAsia="ArialMT"/>
        </w:rPr>
        <w:t>/2008</w:t>
      </w:r>
      <w:r w:rsidR="00863567" w:rsidRPr="00263D47">
        <w:rPr>
          <w:rFonts w:eastAsia="ArialMT"/>
        </w:rPr>
        <w:t>, de 25 de setembro de 2008 e da Lei Municipal n.º </w:t>
      </w:r>
      <w:r w:rsidR="00ED2246" w:rsidRPr="00263D47">
        <w:rPr>
          <w:rFonts w:eastAsia="ArialMT"/>
        </w:rPr>
        <w:t>1.523/2013</w:t>
      </w:r>
      <w:r w:rsidR="00863567" w:rsidRPr="00263D47">
        <w:rPr>
          <w:rFonts w:eastAsia="ArialMT"/>
        </w:rPr>
        <w:t>.</w:t>
      </w:r>
    </w:p>
    <w:p w14:paraId="7D6773DB" w14:textId="77777777" w:rsidR="00863567" w:rsidRPr="00E37870" w:rsidRDefault="00863567" w:rsidP="00E37870">
      <w:pPr>
        <w:tabs>
          <w:tab w:val="left" w:pos="709"/>
        </w:tabs>
        <w:jc w:val="both"/>
        <w:rPr>
          <w:b/>
        </w:rPr>
      </w:pPr>
    </w:p>
    <w:p w14:paraId="04D4898E" w14:textId="77777777" w:rsidR="00863567" w:rsidRPr="00E37870" w:rsidRDefault="00863567" w:rsidP="00E37870">
      <w:pPr>
        <w:tabs>
          <w:tab w:val="left" w:pos="709"/>
        </w:tabs>
        <w:jc w:val="both"/>
        <w:rPr>
          <w:b/>
        </w:rPr>
      </w:pPr>
      <w:r w:rsidRPr="00E37870">
        <w:rPr>
          <w:b/>
        </w:rPr>
        <w:t>1. DAS CONDIÇÕES DO ESTAGIÁRIO:</w:t>
      </w:r>
    </w:p>
    <w:p w14:paraId="68ADBCC3" w14:textId="77777777" w:rsidR="00863567" w:rsidRPr="00E37870" w:rsidRDefault="00863567" w:rsidP="00E37870">
      <w:pPr>
        <w:tabs>
          <w:tab w:val="left" w:pos="709"/>
        </w:tabs>
        <w:jc w:val="both"/>
      </w:pPr>
      <w:r w:rsidRPr="00E37870">
        <w:rPr>
          <w:b/>
        </w:rPr>
        <w:t>1.1.</w:t>
      </w:r>
      <w:r w:rsidRPr="00E37870">
        <w:rPr>
          <w:b/>
        </w:rPr>
        <w:tab/>
        <w:t>Atividades a serem realizadas:</w:t>
      </w:r>
      <w:r w:rsidRPr="00E37870">
        <w:t xml:space="preserve"> Desenvolver </w:t>
      </w:r>
      <w:r w:rsidR="000D52B2" w:rsidRPr="00E37870">
        <w:t xml:space="preserve">como auxiliar </w:t>
      </w:r>
      <w:r w:rsidRPr="00E37870">
        <w:t>atividades de</w:t>
      </w:r>
      <w:r w:rsidR="00D34F72" w:rsidRPr="00E37870">
        <w:t xml:space="preserve"> apoio no ensino aprendizagem dos alunos, realizar atividades educacionais e lúdicas com as crianças que estão sendo atendidas pelo município na educação infantil</w:t>
      </w:r>
      <w:r w:rsidR="000D52B2" w:rsidRPr="00E37870">
        <w:t xml:space="preserve">, </w:t>
      </w:r>
      <w:r w:rsidR="00D34F72" w:rsidRPr="00E37870">
        <w:t xml:space="preserve">na </w:t>
      </w:r>
      <w:r w:rsidR="00C66AE4" w:rsidRPr="00E37870">
        <w:t>pré-escola</w:t>
      </w:r>
      <w:r w:rsidR="000D52B2" w:rsidRPr="00E37870">
        <w:t xml:space="preserve"> e no ensino fundamental</w:t>
      </w:r>
      <w:r w:rsidR="00D34F72" w:rsidRPr="00E37870">
        <w:t xml:space="preserve">, </w:t>
      </w:r>
      <w:r w:rsidRPr="00E37870">
        <w:t>participar do planejamento d</w:t>
      </w:r>
      <w:r w:rsidR="00D34F72" w:rsidRPr="00E37870">
        <w:t>o ano letivo</w:t>
      </w:r>
      <w:r w:rsidRPr="00E37870">
        <w:t>, controlar arquivos, mediante supervisão de servidor designado pelo Município e de professor orientador vinculado à instituição de ensino, responsáveis pelo acompanhamento e avaliação das atividades do estagiário.</w:t>
      </w:r>
    </w:p>
    <w:p w14:paraId="6C2F7D2C" w14:textId="77777777" w:rsidR="00863567" w:rsidRPr="00E37870" w:rsidRDefault="00863567" w:rsidP="00E37870">
      <w:pPr>
        <w:tabs>
          <w:tab w:val="left" w:pos="709"/>
        </w:tabs>
        <w:jc w:val="both"/>
        <w:rPr>
          <w:b/>
        </w:rPr>
      </w:pPr>
      <w:r w:rsidRPr="00E37870">
        <w:rPr>
          <w:b/>
        </w:rPr>
        <w:t>1.2.</w:t>
      </w:r>
      <w:r w:rsidRPr="00E37870">
        <w:rPr>
          <w:b/>
        </w:rPr>
        <w:tab/>
        <w:t xml:space="preserve">Carga horária </w:t>
      </w:r>
      <w:r w:rsidRPr="00BC05DE">
        <w:rPr>
          <w:b/>
        </w:rPr>
        <w:t>semanal:</w:t>
      </w:r>
      <w:r w:rsidRPr="00BC05DE">
        <w:t xml:space="preserve"> </w:t>
      </w:r>
      <w:r w:rsidR="00D34F72" w:rsidRPr="00BC05DE">
        <w:t xml:space="preserve">30 </w:t>
      </w:r>
      <w:r w:rsidRPr="00BC05DE">
        <w:t>horas semanais</w:t>
      </w:r>
      <w:r w:rsidR="001A231B" w:rsidRPr="00BC05DE">
        <w:t>.</w:t>
      </w:r>
    </w:p>
    <w:p w14:paraId="74E1F63F" w14:textId="77777777" w:rsidR="00863567" w:rsidRPr="00E37870" w:rsidRDefault="00863567" w:rsidP="00E37870">
      <w:pPr>
        <w:tabs>
          <w:tab w:val="left" w:pos="709"/>
        </w:tabs>
        <w:jc w:val="both"/>
      </w:pPr>
      <w:r w:rsidRPr="00E37870">
        <w:rPr>
          <w:b/>
        </w:rPr>
        <w:t>1.3.</w:t>
      </w:r>
      <w:r w:rsidRPr="00E37870">
        <w:rPr>
          <w:b/>
        </w:rPr>
        <w:tab/>
        <w:t>Local de realização do estágio:</w:t>
      </w:r>
      <w:r w:rsidRPr="00E37870">
        <w:t xml:space="preserve"> </w:t>
      </w:r>
      <w:r w:rsidR="00BC05DE">
        <w:t>Escolas Municipais.</w:t>
      </w:r>
    </w:p>
    <w:p w14:paraId="1BB0B312" w14:textId="77777777" w:rsidR="00E37870" w:rsidRDefault="00863567" w:rsidP="00E37870">
      <w:pPr>
        <w:tabs>
          <w:tab w:val="left" w:pos="709"/>
        </w:tabs>
        <w:jc w:val="both"/>
      </w:pPr>
      <w:r w:rsidRPr="00E37870">
        <w:rPr>
          <w:b/>
        </w:rPr>
        <w:t>1.4.</w:t>
      </w:r>
      <w:r w:rsidRPr="00E37870">
        <w:rPr>
          <w:b/>
        </w:rPr>
        <w:tab/>
        <w:t>Período de duração do estágio</w:t>
      </w:r>
      <w:r w:rsidRPr="00C366CE">
        <w:rPr>
          <w:b/>
        </w:rPr>
        <w:t>:</w:t>
      </w:r>
      <w:r w:rsidRPr="00C366CE">
        <w:t xml:space="preserve"> </w:t>
      </w:r>
      <w:r w:rsidR="00D34F72" w:rsidRPr="00BF147E">
        <w:t xml:space="preserve">06 </w:t>
      </w:r>
      <w:r w:rsidRPr="00BF147E">
        <w:t>meses</w:t>
      </w:r>
      <w:r w:rsidR="00571DB7" w:rsidRPr="00C366CE">
        <w:t>, podendo ser prorrogado pelo prazo máximo de 02 (dois) anos.</w:t>
      </w:r>
    </w:p>
    <w:p w14:paraId="64D26778" w14:textId="77777777" w:rsidR="00DD226E" w:rsidRDefault="00DD226E" w:rsidP="00DD226E">
      <w:pPr>
        <w:tabs>
          <w:tab w:val="left" w:pos="709"/>
        </w:tabs>
        <w:jc w:val="both"/>
        <w:rPr>
          <w:b/>
          <w:bCs/>
        </w:rPr>
      </w:pPr>
      <w:r>
        <w:t xml:space="preserve">1.5.       Ao estagiário será concedido uma </w:t>
      </w:r>
      <w:r>
        <w:rPr>
          <w:b/>
          <w:bCs/>
        </w:rPr>
        <w:t xml:space="preserve">bolsa-auxílio no valor de </w:t>
      </w:r>
      <w:r w:rsidR="00FC0B4C" w:rsidRPr="00FC0B4C">
        <w:rPr>
          <w:b/>
          <w:bCs/>
        </w:rPr>
        <w:t>R$ 1.244,98 (um mil, duzentos e quarenta e quatro reais e noventa e oito centavos), para 30 horas semanais</w:t>
      </w:r>
      <w:r>
        <w:rPr>
          <w:b/>
          <w:bCs/>
        </w:rPr>
        <w:t>;</w:t>
      </w:r>
    </w:p>
    <w:p w14:paraId="76D84DB1" w14:textId="77777777" w:rsidR="00DD226E" w:rsidRDefault="00DD226E" w:rsidP="00DD226E">
      <w:pPr>
        <w:tabs>
          <w:tab w:val="left" w:pos="709"/>
        </w:tabs>
        <w:jc w:val="both"/>
        <w:rPr>
          <w:b/>
          <w:bCs/>
        </w:rPr>
      </w:pPr>
      <w:r>
        <w:t xml:space="preserve">1.5.1. </w:t>
      </w:r>
      <w:r>
        <w:tab/>
        <w:t xml:space="preserve">Além do valor previsto no item 1.5. será concedido </w:t>
      </w:r>
      <w:r>
        <w:rPr>
          <w:b/>
          <w:bCs/>
        </w:rPr>
        <w:t>vale alimentação</w:t>
      </w:r>
      <w:r>
        <w:t xml:space="preserve"> </w:t>
      </w:r>
      <w:r>
        <w:rPr>
          <w:b/>
          <w:bCs/>
        </w:rPr>
        <w:t xml:space="preserve">no valor de </w:t>
      </w:r>
      <w:r w:rsidR="00FC0B4C" w:rsidRPr="00FC0B4C">
        <w:rPr>
          <w:b/>
          <w:bCs/>
        </w:rPr>
        <w:t>R$ 274,05 (duzentos e setenta e quatro reais e cinco centavos)</w:t>
      </w:r>
      <w:r>
        <w:rPr>
          <w:b/>
          <w:bCs/>
        </w:rPr>
        <w:t xml:space="preserve"> e auxílio transporte no valor de R$ 50,00 (cinquenta reais).</w:t>
      </w:r>
    </w:p>
    <w:p w14:paraId="63297D1B" w14:textId="77777777" w:rsidR="00DD226E" w:rsidRDefault="00DD226E" w:rsidP="00E37870">
      <w:pPr>
        <w:tabs>
          <w:tab w:val="left" w:pos="709"/>
        </w:tabs>
        <w:jc w:val="both"/>
      </w:pPr>
    </w:p>
    <w:p w14:paraId="49B14DC0" w14:textId="77777777" w:rsidR="00935AA8" w:rsidRPr="00E37870" w:rsidRDefault="00935AA8" w:rsidP="00E37870">
      <w:pPr>
        <w:tabs>
          <w:tab w:val="left" w:pos="709"/>
        </w:tabs>
        <w:jc w:val="both"/>
      </w:pPr>
    </w:p>
    <w:p w14:paraId="32008988" w14:textId="77777777" w:rsidR="00863567" w:rsidRPr="00E37870" w:rsidRDefault="00863567" w:rsidP="00E37870">
      <w:pPr>
        <w:tabs>
          <w:tab w:val="left" w:pos="709"/>
        </w:tabs>
        <w:jc w:val="both"/>
        <w:rPr>
          <w:b/>
        </w:rPr>
      </w:pPr>
      <w:r w:rsidRPr="00E37870">
        <w:rPr>
          <w:b/>
        </w:rPr>
        <w:t>2. DAS INSCRIÇÕES:</w:t>
      </w:r>
    </w:p>
    <w:p w14:paraId="59A8E485" w14:textId="14BEBEAD" w:rsidR="006F57C9" w:rsidRPr="002D7953" w:rsidRDefault="006F57C9" w:rsidP="002D7953">
      <w:pPr>
        <w:widowControl w:val="0"/>
        <w:suppressAutoHyphens/>
        <w:jc w:val="both"/>
        <w:rPr>
          <w:b/>
          <w:noProof/>
          <w:snapToGrid w:val="0"/>
          <w:lang w:eastAsia="pt-BR"/>
        </w:rPr>
      </w:pPr>
      <w:r w:rsidRPr="00893842">
        <w:rPr>
          <w:b/>
        </w:rPr>
        <w:t>2.1.</w:t>
      </w:r>
      <w:r w:rsidR="00863567" w:rsidRPr="00893842">
        <w:tab/>
        <w:t xml:space="preserve">As inscrições para o processo seletivo de estagiários </w:t>
      </w:r>
      <w:r w:rsidR="005D302E" w:rsidRPr="00893842">
        <w:t>ocorrer</w:t>
      </w:r>
      <w:r w:rsidR="001171C3" w:rsidRPr="00893842">
        <w:t xml:space="preserve">ão </w:t>
      </w:r>
      <w:r w:rsidR="006A41DD" w:rsidRPr="00893842">
        <w:t>no</w:t>
      </w:r>
      <w:r w:rsidR="00042FF0">
        <w:t xml:space="preserve"> </w:t>
      </w:r>
      <w:r w:rsidR="000C48BA">
        <w:t>período de</w:t>
      </w:r>
      <w:r w:rsidR="001171C3" w:rsidRPr="00893842">
        <w:t xml:space="preserve"> </w:t>
      </w:r>
      <w:r w:rsidR="000C396F">
        <w:rPr>
          <w:b/>
          <w:bCs/>
        </w:rPr>
        <w:t xml:space="preserve">06 </w:t>
      </w:r>
      <w:r w:rsidR="000C48BA">
        <w:rPr>
          <w:b/>
          <w:bCs/>
        </w:rPr>
        <w:t xml:space="preserve">a 07 </w:t>
      </w:r>
      <w:r w:rsidR="000C396F">
        <w:rPr>
          <w:b/>
          <w:bCs/>
        </w:rPr>
        <w:t>de junho</w:t>
      </w:r>
      <w:r w:rsidR="00FC0B4C" w:rsidRPr="00893842">
        <w:rPr>
          <w:b/>
          <w:bCs/>
        </w:rPr>
        <w:t xml:space="preserve"> de 2024</w:t>
      </w:r>
      <w:r w:rsidR="001B0A86" w:rsidRPr="00893842">
        <w:rPr>
          <w:b/>
          <w:bCs/>
        </w:rPr>
        <w:t>,</w:t>
      </w:r>
      <w:r w:rsidR="001B0A86" w:rsidRPr="00893842">
        <w:rPr>
          <w:b/>
        </w:rPr>
        <w:t xml:space="preserve"> </w:t>
      </w:r>
      <w:r w:rsidR="002D7953" w:rsidRPr="00893842">
        <w:rPr>
          <w:b/>
          <w:noProof/>
          <w:snapToGrid w:val="0"/>
          <w:lang w:eastAsia="pt-BR"/>
        </w:rPr>
        <w:t>das 8h às 11h30min e das 13h às 16h30min</w:t>
      </w:r>
      <w:r w:rsidR="004F02C8">
        <w:rPr>
          <w:b/>
          <w:noProof/>
          <w:snapToGrid w:val="0"/>
          <w:lang w:eastAsia="pt-BR"/>
        </w:rPr>
        <w:t xml:space="preserve">, </w:t>
      </w:r>
      <w:r w:rsidR="002D7953" w:rsidRPr="00893842">
        <w:rPr>
          <w:b/>
          <w:noProof/>
          <w:snapToGrid w:val="0"/>
          <w:lang w:eastAsia="pt-BR"/>
        </w:rPr>
        <w:t>juntamente</w:t>
      </w:r>
      <w:r w:rsidR="002D7953" w:rsidRPr="002D7953">
        <w:rPr>
          <w:b/>
          <w:noProof/>
          <w:snapToGrid w:val="0"/>
          <w:lang w:eastAsia="pt-BR"/>
        </w:rPr>
        <w:t xml:space="preserve"> à Secretaria Municipal de Educação e Cultura localizada na Av. Fridolino Riter, nº 330, Bairro Centro, Picada Café/RS.</w:t>
      </w:r>
    </w:p>
    <w:p w14:paraId="3F53B269" w14:textId="77777777" w:rsidR="00E842E3" w:rsidRPr="00E37870" w:rsidRDefault="00E842E3" w:rsidP="006F57C9">
      <w:pPr>
        <w:widowControl w:val="0"/>
        <w:suppressAutoHyphens/>
        <w:jc w:val="both"/>
        <w:rPr>
          <w:b/>
        </w:rPr>
      </w:pPr>
    </w:p>
    <w:p w14:paraId="08F035CC" w14:textId="77777777" w:rsidR="00863567" w:rsidRPr="00E37870" w:rsidRDefault="00863567" w:rsidP="00E37870">
      <w:pPr>
        <w:tabs>
          <w:tab w:val="left" w:pos="709"/>
        </w:tabs>
        <w:jc w:val="both"/>
        <w:rPr>
          <w:b/>
        </w:rPr>
      </w:pPr>
      <w:r w:rsidRPr="00E37870">
        <w:rPr>
          <w:b/>
        </w:rPr>
        <w:t>3. DOS REQUISITOS PARA INSCRIÇÕES</w:t>
      </w:r>
    </w:p>
    <w:p w14:paraId="024C89D0" w14:textId="77777777" w:rsidR="00AF6E0C" w:rsidRDefault="00863567" w:rsidP="00AF6E0C">
      <w:pPr>
        <w:tabs>
          <w:tab w:val="left" w:pos="709"/>
        </w:tabs>
        <w:jc w:val="both"/>
      </w:pPr>
      <w:r w:rsidRPr="00ED6598">
        <w:rPr>
          <w:b/>
        </w:rPr>
        <w:t>3.1.</w:t>
      </w:r>
      <w:r w:rsidRPr="00E37870">
        <w:tab/>
        <w:t xml:space="preserve">Os candidatos às vagas de estágio deverão comprovar, mediante </w:t>
      </w:r>
      <w:r w:rsidR="002D7953" w:rsidRPr="002D7953">
        <w:t>apresentação de documentos originais ou cópias autenticadas</w:t>
      </w:r>
      <w:r w:rsidR="002D7953">
        <w:t>,</w:t>
      </w:r>
      <w:r w:rsidRPr="00E37870">
        <w:t xml:space="preserve"> </w:t>
      </w:r>
      <w:r w:rsidRPr="00942DDB">
        <w:t>a matrícula regular no</w:t>
      </w:r>
      <w:r w:rsidR="003249B0" w:rsidRPr="00942DDB">
        <w:t xml:space="preserve"> curso </w:t>
      </w:r>
      <w:r w:rsidRPr="003249B0">
        <w:t>de</w:t>
      </w:r>
      <w:r w:rsidR="00E842E3" w:rsidRPr="003249B0">
        <w:t xml:space="preserve"> Licenciatura na área da Educação </w:t>
      </w:r>
      <w:r w:rsidRPr="003249B0">
        <w:t xml:space="preserve">junto à instituição de ensino, o preenchimento de, no mínimo, </w:t>
      </w:r>
      <w:r w:rsidR="00E842E3" w:rsidRPr="003249B0">
        <w:t xml:space="preserve">04 </w:t>
      </w:r>
      <w:r w:rsidRPr="003249B0">
        <w:t>créditos</w:t>
      </w:r>
      <w:r w:rsidRPr="00E37870">
        <w:t>, que</w:t>
      </w:r>
      <w:r w:rsidR="002E4704">
        <w:t xml:space="preserve"> deverá</w:t>
      </w:r>
      <w:r w:rsidRPr="00E37870">
        <w:t xml:space="preserve"> ser comprovado</w:t>
      </w:r>
      <w:r w:rsidR="002E4704">
        <w:t>.</w:t>
      </w:r>
    </w:p>
    <w:p w14:paraId="4D4F949A" w14:textId="77777777" w:rsidR="00863567" w:rsidRPr="00E37870" w:rsidRDefault="00AF6E0C" w:rsidP="00E37870">
      <w:pPr>
        <w:tabs>
          <w:tab w:val="left" w:pos="709"/>
        </w:tabs>
        <w:jc w:val="both"/>
      </w:pPr>
      <w:r>
        <w:t>Observação: A inscrição e regular frequência nas disciplinas do curso é condição de permanência do estágio que, será sumariamente rescindido na hipótese de cancelamento ou suspensão da matrícula.</w:t>
      </w:r>
    </w:p>
    <w:p w14:paraId="0104BFF4" w14:textId="77777777" w:rsidR="009542B1" w:rsidRPr="00E37870" w:rsidRDefault="00047A95" w:rsidP="00E37870">
      <w:pPr>
        <w:tabs>
          <w:tab w:val="left" w:pos="709"/>
        </w:tabs>
        <w:jc w:val="both"/>
      </w:pPr>
      <w:r w:rsidRPr="00ED6598">
        <w:rPr>
          <w:b/>
        </w:rPr>
        <w:t>3.2.</w:t>
      </w:r>
      <w:r>
        <w:tab/>
      </w:r>
      <w:r w:rsidR="009542B1" w:rsidRPr="00E37870">
        <w:t>Não poderão se inscrever candidatos que já tenham cumprido</w:t>
      </w:r>
      <w:r w:rsidR="00165590" w:rsidRPr="00E37870">
        <w:t xml:space="preserve"> mais de 18 </w:t>
      </w:r>
      <w:r w:rsidR="009542B1" w:rsidRPr="00E37870">
        <w:t>(</w:t>
      </w:r>
      <w:r w:rsidR="00165590" w:rsidRPr="00E37870">
        <w:t>dezoito</w:t>
      </w:r>
      <w:r w:rsidR="009542B1" w:rsidRPr="00E37870">
        <w:t xml:space="preserve">) </w:t>
      </w:r>
      <w:r w:rsidR="00165590" w:rsidRPr="00E37870">
        <w:t xml:space="preserve">meses de </w:t>
      </w:r>
      <w:r w:rsidR="009542B1" w:rsidRPr="00E37870">
        <w:t xml:space="preserve">Estágio na Prefeitura Municipal de Picada Café.  </w:t>
      </w:r>
      <w:r w:rsidR="00165590" w:rsidRPr="00E37870">
        <w:t xml:space="preserve">E ao aluno que já estagiou na Prefeitura será </w:t>
      </w:r>
      <w:r w:rsidR="00C66AE4" w:rsidRPr="00E37870">
        <w:t>facultada a realização</w:t>
      </w:r>
      <w:r w:rsidR="00165590" w:rsidRPr="00E37870">
        <w:t xml:space="preserve"> de novo estágio referente ao período faltante para completar os dois anos de estágio.</w:t>
      </w:r>
    </w:p>
    <w:p w14:paraId="2E449C41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3.</w:t>
      </w:r>
      <w:r w:rsidR="009542B1" w:rsidRPr="00ED6598">
        <w:rPr>
          <w:b/>
        </w:rPr>
        <w:t>3</w:t>
      </w:r>
      <w:r w:rsidRPr="00ED6598">
        <w:rPr>
          <w:b/>
        </w:rPr>
        <w:t>.</w:t>
      </w:r>
      <w:r w:rsidRPr="00E37870">
        <w:tab/>
        <w:t>No ato da inscrição, o candidato à vaga de estágio deverá</w:t>
      </w:r>
      <w:r w:rsidR="002D7953">
        <w:t xml:space="preserve"> preencher a ficha de inscrição</w:t>
      </w:r>
      <w:r w:rsidR="006F57C9">
        <w:t>,</w:t>
      </w:r>
      <w:r w:rsidRPr="00E37870">
        <w:t xml:space="preserve"> bem como apresentar, ainda, </w:t>
      </w:r>
      <w:r w:rsidR="006F57C9">
        <w:t>os</w:t>
      </w:r>
      <w:r w:rsidRPr="00E37870">
        <w:t xml:space="preserve"> documentos</w:t>
      </w:r>
      <w:r w:rsidR="006F57C9">
        <w:t xml:space="preserve"> abaixo mencionados</w:t>
      </w:r>
      <w:r w:rsidR="002D7953">
        <w:t>:</w:t>
      </w:r>
    </w:p>
    <w:p w14:paraId="192B2E54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3.</w:t>
      </w:r>
      <w:r w:rsidR="009542B1" w:rsidRPr="00ED6598">
        <w:rPr>
          <w:b/>
        </w:rPr>
        <w:t>3</w:t>
      </w:r>
      <w:r w:rsidRPr="00ED6598">
        <w:rPr>
          <w:b/>
        </w:rPr>
        <w:t>.1.</w:t>
      </w:r>
      <w:r w:rsidRPr="00E37870">
        <w:tab/>
        <w:t>Carteira de identidade (RG);</w:t>
      </w:r>
    </w:p>
    <w:p w14:paraId="289CFAC9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3.</w:t>
      </w:r>
      <w:r w:rsidR="009542B1" w:rsidRPr="00ED6598">
        <w:rPr>
          <w:b/>
        </w:rPr>
        <w:t>3</w:t>
      </w:r>
      <w:r w:rsidRPr="00ED6598">
        <w:rPr>
          <w:b/>
        </w:rPr>
        <w:t>.2.</w:t>
      </w:r>
      <w:r w:rsidRPr="00E37870">
        <w:tab/>
        <w:t>Cadastro de Pessoas Físicas (CPF);</w:t>
      </w:r>
    </w:p>
    <w:p w14:paraId="294DBDEF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3.</w:t>
      </w:r>
      <w:r w:rsidR="009542B1" w:rsidRPr="00ED6598">
        <w:rPr>
          <w:b/>
        </w:rPr>
        <w:t>3</w:t>
      </w:r>
      <w:r w:rsidRPr="00ED6598">
        <w:rPr>
          <w:b/>
        </w:rPr>
        <w:t>.3.</w:t>
      </w:r>
      <w:r w:rsidRPr="00E37870">
        <w:tab/>
        <w:t>Comprovante de residência</w:t>
      </w:r>
      <w:r w:rsidR="00AF6E0C">
        <w:t xml:space="preserve"> (considera-se comprovante de residência: contas de água, luz, telefone e IPTU em nome do candidato. Caso esteja em nome de terceiro, o terceiro deverá fornecer declaração, com firma reconhecida, informando ser o endereço do candidato. A declaração deverá estar acompanhada de uma das formas de comprovante da residência);</w:t>
      </w:r>
    </w:p>
    <w:p w14:paraId="267C51E8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lastRenderedPageBreak/>
        <w:t>3.</w:t>
      </w:r>
      <w:r w:rsidR="009542B1" w:rsidRPr="00ED6598">
        <w:rPr>
          <w:b/>
        </w:rPr>
        <w:t>3</w:t>
      </w:r>
      <w:r w:rsidRPr="00ED6598">
        <w:rPr>
          <w:b/>
        </w:rPr>
        <w:t>.4.</w:t>
      </w:r>
      <w:r w:rsidRPr="00E37870">
        <w:tab/>
        <w:t>Currículo Vitae, acompanhado dos comprovantes de atividades</w:t>
      </w:r>
      <w:r w:rsidR="00745E65">
        <w:t xml:space="preserve"> e cursos curriculares ou extra</w:t>
      </w:r>
      <w:r w:rsidRPr="00E37870">
        <w:t>curriculares realizados;</w:t>
      </w:r>
    </w:p>
    <w:p w14:paraId="0A5EE579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3.</w:t>
      </w:r>
      <w:r w:rsidR="009542B1" w:rsidRPr="00ED6598">
        <w:rPr>
          <w:b/>
        </w:rPr>
        <w:t>3</w:t>
      </w:r>
      <w:r w:rsidRPr="00ED6598">
        <w:rPr>
          <w:b/>
        </w:rPr>
        <w:t>.5.</w:t>
      </w:r>
      <w:r w:rsidRPr="00E37870">
        <w:tab/>
        <w:t>Certidão de Quitação Eleitoral</w:t>
      </w:r>
      <w:r w:rsidR="00AF6E0C">
        <w:t xml:space="preserve"> (obrigatoriamente para os maiores de 18 anos e para quem, a partir dos 16 anos, alistou-se como eleitor); e,</w:t>
      </w:r>
    </w:p>
    <w:p w14:paraId="759606EB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3.</w:t>
      </w:r>
      <w:r w:rsidR="009542B1" w:rsidRPr="00ED6598">
        <w:rPr>
          <w:b/>
        </w:rPr>
        <w:t>3</w:t>
      </w:r>
      <w:r w:rsidRPr="00ED6598">
        <w:rPr>
          <w:b/>
        </w:rPr>
        <w:t>.6.</w:t>
      </w:r>
      <w:r w:rsidRPr="00E37870">
        <w:tab/>
      </w:r>
      <w:r w:rsidR="00045377">
        <w:t>C</w:t>
      </w:r>
      <w:r w:rsidRPr="00E37870">
        <w:t>arteira de reservista (para candidatos do sexo masculino</w:t>
      </w:r>
      <w:r w:rsidR="00AF6E0C">
        <w:t>, maiores de 18 anos</w:t>
      </w:r>
      <w:r w:rsidRPr="00E37870">
        <w:t>);</w:t>
      </w:r>
    </w:p>
    <w:p w14:paraId="17945129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3.</w:t>
      </w:r>
      <w:r w:rsidR="009542B1" w:rsidRPr="00ED6598">
        <w:rPr>
          <w:b/>
        </w:rPr>
        <w:t>4</w:t>
      </w:r>
      <w:r w:rsidRPr="00ED6598">
        <w:rPr>
          <w:b/>
        </w:rPr>
        <w:t>.</w:t>
      </w:r>
      <w:r w:rsidRPr="00E37870">
        <w:tab/>
        <w:t xml:space="preserve">Será aceita a inscrição dos educandos que estejam </w:t>
      </w:r>
      <w:r w:rsidR="000D52B2" w:rsidRPr="00E37870">
        <w:t xml:space="preserve">matriculados no </w:t>
      </w:r>
      <w:r w:rsidRPr="00E37870">
        <w:t>semes</w:t>
      </w:r>
      <w:r w:rsidR="000D52B2" w:rsidRPr="00E37870">
        <w:t>tre p</w:t>
      </w:r>
      <w:r w:rsidRPr="00E37870">
        <w:t>ara implementação dos créditos exigidos no item 3.1, para realização do estágio.</w:t>
      </w:r>
    </w:p>
    <w:p w14:paraId="2FFA3D6E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3.</w:t>
      </w:r>
      <w:r w:rsidR="009542B1" w:rsidRPr="00ED6598">
        <w:rPr>
          <w:b/>
        </w:rPr>
        <w:t>5</w:t>
      </w:r>
      <w:r w:rsidRPr="00ED6598">
        <w:rPr>
          <w:b/>
        </w:rPr>
        <w:t>.</w:t>
      </w:r>
      <w:r w:rsidRPr="00E37870">
        <w:tab/>
        <w:t xml:space="preserve">A aceitação efetiva do estagiário inscrito no presente processo seletivo na situação do item 3.3 ficará condicionada à comprovação, na data da convocação pela Administração Pública para assinatura do Termo de Compromisso de Estágio, da </w:t>
      </w:r>
      <w:r w:rsidR="000D52B2" w:rsidRPr="00E37870">
        <w:t xml:space="preserve">comprovação </w:t>
      </w:r>
      <w:r w:rsidRPr="00E37870">
        <w:t xml:space="preserve">do número mínimo de créditos </w:t>
      </w:r>
      <w:r w:rsidR="000D52B2" w:rsidRPr="00E37870">
        <w:t xml:space="preserve">em </w:t>
      </w:r>
      <w:r w:rsidRPr="00E37870">
        <w:t>curso, conforme item 3.1, por meio de comprovante de matrícula no semestre seguinte, histórico escolar atualizado e/ou declaração da instituição de ensino.</w:t>
      </w:r>
    </w:p>
    <w:p w14:paraId="2E136CE5" w14:textId="77777777" w:rsidR="00863567" w:rsidRPr="00E37870" w:rsidRDefault="00863567" w:rsidP="00E37870">
      <w:pPr>
        <w:tabs>
          <w:tab w:val="left" w:pos="709"/>
        </w:tabs>
        <w:jc w:val="both"/>
      </w:pPr>
    </w:p>
    <w:p w14:paraId="3A454F0E" w14:textId="77777777" w:rsidR="00863567" w:rsidRPr="00E37870" w:rsidRDefault="00863567" w:rsidP="00E37870">
      <w:pPr>
        <w:tabs>
          <w:tab w:val="left" w:pos="709"/>
        </w:tabs>
        <w:jc w:val="both"/>
        <w:rPr>
          <w:b/>
        </w:rPr>
      </w:pPr>
      <w:r w:rsidRPr="00E37870">
        <w:rPr>
          <w:b/>
        </w:rPr>
        <w:t>4. DA SELEÇÃO:</w:t>
      </w:r>
    </w:p>
    <w:p w14:paraId="0FF698F7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4.1.</w:t>
      </w:r>
      <w:r w:rsidRPr="00E37870">
        <w:tab/>
      </w:r>
      <w:r w:rsidRPr="00E37870">
        <w:rPr>
          <w:b/>
        </w:rPr>
        <w:t xml:space="preserve">Primeira fase: </w:t>
      </w:r>
      <w:r w:rsidRPr="00E37870">
        <w:t>análise da regularidade da documentação apresentada, de caráter eliminatório.</w:t>
      </w:r>
    </w:p>
    <w:p w14:paraId="0256FD26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4.2.</w:t>
      </w:r>
      <w:r w:rsidRPr="00E37870">
        <w:tab/>
      </w:r>
      <w:r w:rsidRPr="00E37870">
        <w:rPr>
          <w:b/>
        </w:rPr>
        <w:t>Segunda fase:</w:t>
      </w:r>
      <w:r w:rsidRPr="00E37870">
        <w:t xml:space="preserve"> análise de currículo, com pontuação das atividades, de caráter classificatório.</w:t>
      </w:r>
    </w:p>
    <w:p w14:paraId="5E3A3DDF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4.2.1.</w:t>
      </w:r>
      <w:r w:rsidRPr="00E37870">
        <w:tab/>
        <w:t>As atividades que forem descritas no currículo vitae, deverão ser comprovadas pelo candidato, mediante apresentação de cópia de certificados, atestados ou documentos equivalentes.</w:t>
      </w:r>
    </w:p>
    <w:p w14:paraId="7B646E26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4.2.2.</w:t>
      </w:r>
      <w:r w:rsidRPr="00E37870">
        <w:tab/>
      </w:r>
      <w:r w:rsidR="00045377">
        <w:t>C</w:t>
      </w:r>
      <w:r w:rsidRPr="00E37870">
        <w:t xml:space="preserve">omprovantes das atividades realizadas pelos candidatos deverão ser apresentadas juntamente com os </w:t>
      </w:r>
      <w:r w:rsidR="00045377">
        <w:t>demais documentos digitalizados</w:t>
      </w:r>
      <w:r w:rsidRPr="00E37870">
        <w:t>, no ato da inscrição.</w:t>
      </w:r>
    </w:p>
    <w:p w14:paraId="56E2AC5A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4.2.3.</w:t>
      </w:r>
      <w:r w:rsidRPr="00E37870">
        <w:tab/>
        <w:t>Após a inscrição do candidato, não será permitida a apresentação de documentos remanescentes.</w:t>
      </w:r>
    </w:p>
    <w:p w14:paraId="50FADEF9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4.3.</w:t>
      </w:r>
      <w:r w:rsidRPr="00E37870">
        <w:tab/>
        <w:t>Para fins de pontuação das atividades comprovadas pelo candidato, serão utilizados os seguintes critérios:</w:t>
      </w:r>
    </w:p>
    <w:p w14:paraId="4348CDF9" w14:textId="77777777" w:rsidR="00863567" w:rsidRPr="00E37870" w:rsidRDefault="00863567" w:rsidP="00E37870">
      <w:pPr>
        <w:tabs>
          <w:tab w:val="left" w:pos="709"/>
        </w:tabs>
        <w:jc w:val="both"/>
      </w:pPr>
    </w:p>
    <w:tbl>
      <w:tblPr>
        <w:tblW w:w="930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4650"/>
        <w:gridCol w:w="1849"/>
      </w:tblGrid>
      <w:tr w:rsidR="00863567" w:rsidRPr="00E37870" w14:paraId="5C9ADC61" w14:textId="77777777" w:rsidTr="00E72472"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12A94A" w14:textId="77777777" w:rsidR="00863567" w:rsidRPr="00E37870" w:rsidRDefault="00863567" w:rsidP="00E37870">
            <w:pPr>
              <w:pStyle w:val="Contedodatabela"/>
              <w:snapToGrid w:val="0"/>
              <w:jc w:val="center"/>
              <w:rPr>
                <w:b/>
              </w:rPr>
            </w:pPr>
            <w:r w:rsidRPr="00E37870">
              <w:rPr>
                <w:b/>
              </w:rPr>
              <w:t>Formação do educando</w:t>
            </w:r>
          </w:p>
        </w:tc>
        <w:tc>
          <w:tcPr>
            <w:tcW w:w="465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5F561EF" w14:textId="77777777" w:rsidR="00863567" w:rsidRPr="00E37870" w:rsidRDefault="00863567" w:rsidP="00E37870">
            <w:pPr>
              <w:pStyle w:val="Contedodatabela"/>
              <w:snapToGrid w:val="0"/>
              <w:jc w:val="center"/>
              <w:rPr>
                <w:b/>
              </w:rPr>
            </w:pPr>
            <w:r w:rsidRPr="00E37870">
              <w:rPr>
                <w:b/>
              </w:rPr>
              <w:t>Ano/Nível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1BAF6CC" w14:textId="77777777" w:rsidR="00863567" w:rsidRPr="00E37870" w:rsidRDefault="00863567" w:rsidP="00E37870">
            <w:pPr>
              <w:pStyle w:val="Contedodatabela"/>
              <w:snapToGrid w:val="0"/>
              <w:jc w:val="center"/>
              <w:rPr>
                <w:b/>
              </w:rPr>
            </w:pPr>
            <w:r w:rsidRPr="00E37870">
              <w:rPr>
                <w:b/>
              </w:rPr>
              <w:t>Pontuação</w:t>
            </w:r>
          </w:p>
        </w:tc>
      </w:tr>
      <w:tr w:rsidR="00863567" w:rsidRPr="00E37870" w14:paraId="6062E7DB" w14:textId="77777777" w:rsidTr="00E72472">
        <w:tc>
          <w:tcPr>
            <w:tcW w:w="280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C056123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  <w:r w:rsidRPr="00E37870">
              <w:rPr>
                <w:b/>
              </w:rPr>
              <w:t>Ensino superior (curso em andamento)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56C44C5" w14:textId="77777777" w:rsidR="00863567" w:rsidRPr="00E37870" w:rsidRDefault="00863567" w:rsidP="00E37870">
            <w:pPr>
              <w:pStyle w:val="Contedodatabela"/>
              <w:snapToGrid w:val="0"/>
              <w:jc w:val="both"/>
            </w:pPr>
            <w:r w:rsidRPr="00E37870">
              <w:t>Até o 3º semestre, inclusive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7173B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20</w:t>
            </w:r>
          </w:p>
        </w:tc>
      </w:tr>
      <w:tr w:rsidR="00863567" w:rsidRPr="00E37870" w14:paraId="5188A083" w14:textId="77777777" w:rsidTr="00E842E3">
        <w:tc>
          <w:tcPr>
            <w:tcW w:w="280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65A9F4" w14:textId="77777777" w:rsidR="00863567" w:rsidRPr="00E37870" w:rsidRDefault="00863567" w:rsidP="00E37870"/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5035D6F9" w14:textId="77777777" w:rsidR="00863567" w:rsidRPr="00E37870" w:rsidRDefault="00863567" w:rsidP="00E37870">
            <w:pPr>
              <w:pStyle w:val="Contedodatabela"/>
              <w:snapToGrid w:val="0"/>
              <w:jc w:val="both"/>
            </w:pPr>
            <w:r w:rsidRPr="00E37870">
              <w:t>Do 4º ao 6º semestre, inclusive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4E66C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30</w:t>
            </w:r>
          </w:p>
        </w:tc>
      </w:tr>
      <w:tr w:rsidR="00863567" w:rsidRPr="00E37870" w14:paraId="1CAA5635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0182B549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0E715005" w14:textId="77777777" w:rsidR="00863567" w:rsidRPr="00E37870" w:rsidRDefault="00863567" w:rsidP="00E37870">
            <w:pPr>
              <w:pStyle w:val="Contedodatabela"/>
              <w:snapToGrid w:val="0"/>
              <w:jc w:val="both"/>
            </w:pPr>
            <w:r w:rsidRPr="00E37870">
              <w:t>A partir do 7º semestre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78086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40</w:t>
            </w:r>
          </w:p>
        </w:tc>
      </w:tr>
      <w:tr w:rsidR="00863567" w:rsidRPr="00E37870" w14:paraId="3E307D20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4DB9EFF4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  <w:r w:rsidRPr="00E37870">
              <w:rPr>
                <w:b/>
              </w:rPr>
              <w:t>Língua estrangeira</w:t>
            </w: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71374AC7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Básico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CA26F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10</w:t>
            </w:r>
          </w:p>
        </w:tc>
      </w:tr>
      <w:tr w:rsidR="00863567" w:rsidRPr="00E37870" w14:paraId="1CB75525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653D17C1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73C52CDD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Intermediário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70DBF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15</w:t>
            </w:r>
          </w:p>
        </w:tc>
      </w:tr>
      <w:tr w:rsidR="00863567" w:rsidRPr="00E37870" w14:paraId="2F6E0048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404A308D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79356F54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Avançado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CEF1E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20</w:t>
            </w:r>
          </w:p>
        </w:tc>
      </w:tr>
      <w:tr w:rsidR="009E025E" w:rsidRPr="00E37870" w14:paraId="36971CFB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2A0D8E58" w14:textId="77777777" w:rsidR="009E025E" w:rsidRPr="009C23AD" w:rsidRDefault="009E025E" w:rsidP="00E37870">
            <w:pPr>
              <w:pStyle w:val="Contedodatabela"/>
              <w:snapToGrid w:val="0"/>
              <w:rPr>
                <w:b/>
              </w:rPr>
            </w:pPr>
            <w:r w:rsidRPr="009C23AD">
              <w:rPr>
                <w:b/>
              </w:rPr>
              <w:t xml:space="preserve">Cursos na área </w:t>
            </w: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651A84AF" w14:textId="77777777" w:rsidR="009E025E" w:rsidRPr="009C23AD" w:rsidRDefault="009E025E" w:rsidP="00E37870">
            <w:pPr>
              <w:pStyle w:val="Contedodatabela"/>
              <w:snapToGrid w:val="0"/>
            </w:pPr>
            <w:r w:rsidRPr="009C23AD">
              <w:t>Até 40h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108B0" w14:textId="77777777" w:rsidR="009E025E" w:rsidRPr="009C23AD" w:rsidRDefault="009E025E" w:rsidP="00E37870">
            <w:pPr>
              <w:pStyle w:val="Contedodatabela"/>
              <w:snapToGrid w:val="0"/>
              <w:jc w:val="center"/>
            </w:pPr>
            <w:r w:rsidRPr="009C23AD">
              <w:t>10</w:t>
            </w:r>
          </w:p>
        </w:tc>
      </w:tr>
      <w:tr w:rsidR="009E025E" w:rsidRPr="00E37870" w14:paraId="1C781B8D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5E3FA93D" w14:textId="77777777" w:rsidR="009E025E" w:rsidRPr="009C23AD" w:rsidRDefault="009E025E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4B4C841E" w14:textId="77777777" w:rsidR="009E025E" w:rsidRPr="009C23AD" w:rsidRDefault="009E025E" w:rsidP="00E37870">
            <w:pPr>
              <w:pStyle w:val="Contedodatabela"/>
              <w:snapToGrid w:val="0"/>
            </w:pPr>
            <w:r w:rsidRPr="009C23AD">
              <w:t xml:space="preserve">De 40h a 60h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54F82" w14:textId="77777777" w:rsidR="009E025E" w:rsidRPr="009C23AD" w:rsidRDefault="009E025E" w:rsidP="00E37870">
            <w:pPr>
              <w:pStyle w:val="Contedodatabela"/>
              <w:snapToGrid w:val="0"/>
              <w:jc w:val="center"/>
            </w:pPr>
            <w:r w:rsidRPr="009C23AD">
              <w:t>15</w:t>
            </w:r>
          </w:p>
        </w:tc>
      </w:tr>
      <w:tr w:rsidR="009E025E" w:rsidRPr="00E37870" w14:paraId="078C7785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46C5A439" w14:textId="77777777" w:rsidR="009E025E" w:rsidRPr="009C23AD" w:rsidRDefault="009E025E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2739FACC" w14:textId="77777777" w:rsidR="009E025E" w:rsidRPr="009C23AD" w:rsidRDefault="009E025E" w:rsidP="00E37870">
            <w:pPr>
              <w:pStyle w:val="Contedodatabela"/>
              <w:snapToGrid w:val="0"/>
            </w:pPr>
            <w:r w:rsidRPr="009C23AD">
              <w:t>A partir de 60h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720A6" w14:textId="77777777" w:rsidR="009E025E" w:rsidRPr="009C23AD" w:rsidRDefault="009E025E" w:rsidP="00E37870">
            <w:pPr>
              <w:pStyle w:val="Contedodatabela"/>
              <w:snapToGrid w:val="0"/>
              <w:jc w:val="center"/>
            </w:pPr>
            <w:r w:rsidRPr="009C23AD">
              <w:t>20</w:t>
            </w:r>
          </w:p>
        </w:tc>
      </w:tr>
      <w:tr w:rsidR="00863567" w:rsidRPr="00E37870" w14:paraId="3AE4E2C1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32D1DC7E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  <w:r w:rsidRPr="00E37870">
              <w:rPr>
                <w:b/>
              </w:rPr>
              <w:t>Informática</w:t>
            </w: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3804A9F0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Windows/Linux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81FB3" w14:textId="77777777" w:rsidR="00863567" w:rsidRPr="009C23AD" w:rsidRDefault="009E025E" w:rsidP="00E37870">
            <w:pPr>
              <w:pStyle w:val="Contedodatabela"/>
              <w:snapToGrid w:val="0"/>
              <w:jc w:val="center"/>
            </w:pPr>
            <w:r w:rsidRPr="009C23AD">
              <w:t>5</w:t>
            </w:r>
          </w:p>
        </w:tc>
      </w:tr>
      <w:tr w:rsidR="00863567" w:rsidRPr="00E37870" w14:paraId="0490FB1D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79DBDFF3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032B6551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Edição de texto, tabelas e apresentações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A879A" w14:textId="77777777" w:rsidR="00863567" w:rsidRPr="009C23AD" w:rsidRDefault="009E025E" w:rsidP="00E37870">
            <w:pPr>
              <w:pStyle w:val="Contedodatabela"/>
              <w:snapToGrid w:val="0"/>
              <w:jc w:val="center"/>
            </w:pPr>
            <w:r w:rsidRPr="009C23AD">
              <w:t>5</w:t>
            </w:r>
          </w:p>
        </w:tc>
      </w:tr>
      <w:tr w:rsidR="00863567" w:rsidRPr="00E37870" w14:paraId="46668C7C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48FE3BAF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5C449299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Edição de imagem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8D23F" w14:textId="77777777" w:rsidR="00863567" w:rsidRPr="009C23AD" w:rsidRDefault="009E025E" w:rsidP="00E37870">
            <w:pPr>
              <w:pStyle w:val="Contedodatabela"/>
              <w:snapToGrid w:val="0"/>
              <w:jc w:val="center"/>
            </w:pPr>
            <w:r w:rsidRPr="009C23AD">
              <w:t>5</w:t>
            </w:r>
          </w:p>
        </w:tc>
      </w:tr>
      <w:tr w:rsidR="00863567" w:rsidRPr="00E37870" w14:paraId="6B0E05F5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67284377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0EB124F1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Internet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2FCEE" w14:textId="77777777" w:rsidR="00863567" w:rsidRPr="009C23AD" w:rsidRDefault="009E025E" w:rsidP="00E37870">
            <w:pPr>
              <w:pStyle w:val="Contedodatabela"/>
              <w:snapToGrid w:val="0"/>
              <w:jc w:val="center"/>
            </w:pPr>
            <w:r w:rsidRPr="009C23AD">
              <w:t>5</w:t>
            </w:r>
          </w:p>
        </w:tc>
      </w:tr>
      <w:tr w:rsidR="00863567" w:rsidRPr="00E37870" w14:paraId="04CA7FCB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14077D7F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7E661D6A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Hardware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37920" w14:textId="77777777" w:rsidR="00863567" w:rsidRPr="009C23AD" w:rsidRDefault="009E025E" w:rsidP="00E37870">
            <w:pPr>
              <w:pStyle w:val="Contedodatabela"/>
              <w:snapToGrid w:val="0"/>
              <w:jc w:val="center"/>
            </w:pPr>
            <w:r w:rsidRPr="009C23AD">
              <w:t>5</w:t>
            </w:r>
          </w:p>
        </w:tc>
      </w:tr>
      <w:tr w:rsidR="00863567" w:rsidRPr="00E37870" w14:paraId="0896CB7E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679546F1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64CF6E3B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Criação e configuração de redes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4AFBE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5</w:t>
            </w:r>
          </w:p>
        </w:tc>
      </w:tr>
      <w:tr w:rsidR="00863567" w:rsidRPr="00E37870" w14:paraId="1EF9C13D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1C094E7B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2C1496E2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Outros cursos de informática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D198B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5</w:t>
            </w:r>
          </w:p>
        </w:tc>
      </w:tr>
      <w:tr w:rsidR="00863567" w:rsidRPr="00E37870" w14:paraId="53FFB372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6E770F88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  <w:r w:rsidRPr="00E37870">
              <w:rPr>
                <w:b/>
              </w:rPr>
              <w:t>Estágios realizados</w:t>
            </w: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689BD475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Estágios na iniciativa privada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276AE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10</w:t>
            </w:r>
          </w:p>
        </w:tc>
      </w:tr>
      <w:tr w:rsidR="00863567" w:rsidRPr="00E37870" w14:paraId="17124E15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13940C23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31A24786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Estágios em órgãos públicos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EAAFC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20</w:t>
            </w:r>
          </w:p>
        </w:tc>
      </w:tr>
      <w:tr w:rsidR="00863567" w:rsidRPr="00E37870" w14:paraId="4572AD49" w14:textId="77777777" w:rsidTr="00E842E3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14:paraId="344A2883" w14:textId="77777777" w:rsidR="00863567" w:rsidRPr="00E37870" w:rsidRDefault="00863567" w:rsidP="00E37870">
            <w:pPr>
              <w:pStyle w:val="Contedodatabela"/>
              <w:snapToGrid w:val="0"/>
              <w:rPr>
                <w:b/>
              </w:rPr>
            </w:pPr>
          </w:p>
        </w:tc>
        <w:tc>
          <w:tcPr>
            <w:tcW w:w="4650" w:type="dxa"/>
            <w:tcBorders>
              <w:left w:val="single" w:sz="1" w:space="0" w:color="000000"/>
              <w:bottom w:val="single" w:sz="1" w:space="0" w:color="000000"/>
            </w:tcBorders>
          </w:tcPr>
          <w:p w14:paraId="1C00FBDD" w14:textId="77777777" w:rsidR="00863567" w:rsidRPr="00E37870" w:rsidRDefault="00863567" w:rsidP="00E37870">
            <w:pPr>
              <w:pStyle w:val="Contedodatabela"/>
              <w:snapToGrid w:val="0"/>
            </w:pPr>
            <w:r w:rsidRPr="00E37870">
              <w:t>Estágios em órgãos do terceiro setor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B11B1" w14:textId="77777777" w:rsidR="00863567" w:rsidRPr="00E37870" w:rsidRDefault="00863567" w:rsidP="00E37870">
            <w:pPr>
              <w:pStyle w:val="Contedodatabela"/>
              <w:snapToGrid w:val="0"/>
              <w:jc w:val="center"/>
            </w:pPr>
            <w:r w:rsidRPr="00E37870">
              <w:t>15</w:t>
            </w:r>
          </w:p>
        </w:tc>
      </w:tr>
    </w:tbl>
    <w:p w14:paraId="5B6E9845" w14:textId="77777777" w:rsidR="00F26DFB" w:rsidRDefault="00F26DFB" w:rsidP="00E37870">
      <w:pPr>
        <w:tabs>
          <w:tab w:val="left" w:pos="709"/>
        </w:tabs>
        <w:jc w:val="both"/>
      </w:pPr>
    </w:p>
    <w:p w14:paraId="3CD4653C" w14:textId="77777777" w:rsidR="00350899" w:rsidRDefault="00863567" w:rsidP="00350899">
      <w:pPr>
        <w:widowControl w:val="0"/>
        <w:autoSpaceDE w:val="0"/>
        <w:autoSpaceDN w:val="0"/>
        <w:adjustRightInd w:val="0"/>
        <w:jc w:val="both"/>
        <w:rPr>
          <w:lang w:eastAsia="pt-BR"/>
        </w:rPr>
      </w:pPr>
      <w:r w:rsidRPr="00ED6598">
        <w:rPr>
          <w:b/>
        </w:rPr>
        <w:t>4.4.</w:t>
      </w:r>
      <w:r w:rsidRPr="00E37870">
        <w:tab/>
      </w:r>
      <w:r w:rsidR="00350899">
        <w:rPr>
          <w:lang w:eastAsia="pt-BR"/>
        </w:rPr>
        <w:t>Havendo empate na pontuação o sorteio se dará na mesma oportunidade; em sala aberta, podendo ser presenciada pelos interessados.</w:t>
      </w:r>
    </w:p>
    <w:p w14:paraId="3B3C844A" w14:textId="77777777" w:rsidR="00863567" w:rsidRDefault="00863567" w:rsidP="00E37870">
      <w:pPr>
        <w:tabs>
          <w:tab w:val="left" w:pos="709"/>
        </w:tabs>
        <w:jc w:val="both"/>
      </w:pPr>
    </w:p>
    <w:p w14:paraId="1BABEE64" w14:textId="77777777" w:rsidR="00E37870" w:rsidRPr="00E37870" w:rsidRDefault="00E37870" w:rsidP="00E37870">
      <w:pPr>
        <w:tabs>
          <w:tab w:val="left" w:pos="709"/>
        </w:tabs>
        <w:jc w:val="both"/>
      </w:pPr>
    </w:p>
    <w:p w14:paraId="2DE52E32" w14:textId="77777777" w:rsidR="00863567" w:rsidRPr="00E37870" w:rsidRDefault="00863567" w:rsidP="00E37870">
      <w:pPr>
        <w:tabs>
          <w:tab w:val="left" w:pos="709"/>
        </w:tabs>
        <w:jc w:val="both"/>
        <w:rPr>
          <w:b/>
        </w:rPr>
      </w:pPr>
      <w:r w:rsidRPr="00E37870">
        <w:rPr>
          <w:b/>
        </w:rPr>
        <w:t>5</w:t>
      </w:r>
      <w:r w:rsidRPr="00C366CE">
        <w:rPr>
          <w:b/>
        </w:rPr>
        <w:t>. DO RESULTADO</w:t>
      </w:r>
      <w:r w:rsidRPr="00E37870">
        <w:rPr>
          <w:b/>
        </w:rPr>
        <w:t xml:space="preserve"> E DOS RECURSOS:</w:t>
      </w:r>
    </w:p>
    <w:p w14:paraId="4C2A1306" w14:textId="43B7AB0C" w:rsidR="00863567" w:rsidRPr="00057466" w:rsidRDefault="00863567" w:rsidP="00E37870">
      <w:pPr>
        <w:tabs>
          <w:tab w:val="left" w:pos="709"/>
        </w:tabs>
        <w:jc w:val="both"/>
        <w:rPr>
          <w:b/>
        </w:rPr>
      </w:pPr>
      <w:r w:rsidRPr="00ED6598">
        <w:rPr>
          <w:b/>
        </w:rPr>
        <w:t>5.1</w:t>
      </w:r>
      <w:r w:rsidRPr="00E37870">
        <w:t>.</w:t>
      </w:r>
      <w:r w:rsidRPr="00E37870">
        <w:tab/>
      </w:r>
      <w:r w:rsidRPr="00893842">
        <w:t>O resultado da presente seleção pública para aceitação de estagiários pelo Município será di</w:t>
      </w:r>
      <w:r w:rsidR="00F86C39" w:rsidRPr="00893842">
        <w:t>vulgado</w:t>
      </w:r>
      <w:r w:rsidRPr="00893842">
        <w:t xml:space="preserve"> no dia</w:t>
      </w:r>
      <w:r w:rsidR="000D52B2" w:rsidRPr="00893842">
        <w:t xml:space="preserve"> </w:t>
      </w:r>
      <w:r w:rsidR="000C48BA">
        <w:rPr>
          <w:b/>
        </w:rPr>
        <w:t>10 de junho</w:t>
      </w:r>
      <w:r w:rsidR="00FC0B4C" w:rsidRPr="00893842">
        <w:rPr>
          <w:b/>
        </w:rPr>
        <w:t xml:space="preserve"> de 2024</w:t>
      </w:r>
      <w:r w:rsidRPr="00893842">
        <w:t xml:space="preserve">, </w:t>
      </w:r>
      <w:r w:rsidR="007F26C5" w:rsidRPr="00893842">
        <w:t>após</w:t>
      </w:r>
      <w:r w:rsidR="007F26C5" w:rsidRPr="001B0A86">
        <w:t xml:space="preserve"> as 16 horas, </w:t>
      </w:r>
      <w:r w:rsidRPr="001B0A86">
        <w:t xml:space="preserve">mediante publicação no </w:t>
      </w:r>
      <w:r w:rsidR="00273CE8" w:rsidRPr="001B0A86">
        <w:t>mural da Prefeitura,</w:t>
      </w:r>
      <w:r w:rsidR="007226A2" w:rsidRPr="001B0A86">
        <w:t xml:space="preserve"> no site do município</w:t>
      </w:r>
      <w:r w:rsidR="00273CE8" w:rsidRPr="001B0A86">
        <w:t xml:space="preserve"> e no Diário Oficial do Município</w:t>
      </w:r>
      <w:r w:rsidR="007226A2" w:rsidRPr="001B0A86">
        <w:t>.</w:t>
      </w:r>
    </w:p>
    <w:p w14:paraId="0528A560" w14:textId="77777777" w:rsidR="00863567" w:rsidRPr="001B0A86" w:rsidRDefault="00863567" w:rsidP="00E37870">
      <w:pPr>
        <w:tabs>
          <w:tab w:val="left" w:pos="709"/>
        </w:tabs>
        <w:jc w:val="both"/>
      </w:pPr>
      <w:r w:rsidRPr="001B0A86">
        <w:rPr>
          <w:b/>
        </w:rPr>
        <w:lastRenderedPageBreak/>
        <w:t>5.2.</w:t>
      </w:r>
      <w:r w:rsidRPr="001B0A86">
        <w:tab/>
        <w:t xml:space="preserve">Dos atos praticados pela Comissão Processante da presente Seleção Pública de Estagiários caberá recurso administrativo, exclusivamente ao final de todas as fases de seleção, a ser interposto após a publicação do resultado, no prazo de </w:t>
      </w:r>
      <w:r w:rsidR="0052342B" w:rsidRPr="001B0A86">
        <w:t>0</w:t>
      </w:r>
      <w:r w:rsidR="000F5DBD" w:rsidRPr="001B0A86">
        <w:t>1</w:t>
      </w:r>
      <w:r w:rsidR="00E842E3" w:rsidRPr="001B0A86">
        <w:t xml:space="preserve"> </w:t>
      </w:r>
      <w:r w:rsidRPr="001B0A86">
        <w:t>(</w:t>
      </w:r>
      <w:r w:rsidR="000F5DBD" w:rsidRPr="001B0A86">
        <w:t>um</w:t>
      </w:r>
      <w:r w:rsidRPr="001B0A86">
        <w:t>) dia</w:t>
      </w:r>
      <w:r w:rsidR="000F5DBD" w:rsidRPr="001B0A86">
        <w:t xml:space="preserve"> útil</w:t>
      </w:r>
      <w:r w:rsidRPr="001B0A86">
        <w:t>.</w:t>
      </w:r>
    </w:p>
    <w:p w14:paraId="035CFF56" w14:textId="77777777" w:rsidR="00863567" w:rsidRPr="001B0A86" w:rsidRDefault="00863567" w:rsidP="00E37870">
      <w:pPr>
        <w:tabs>
          <w:tab w:val="left" w:pos="709"/>
        </w:tabs>
        <w:jc w:val="both"/>
      </w:pPr>
      <w:r w:rsidRPr="001B0A86">
        <w:rPr>
          <w:b/>
        </w:rPr>
        <w:t>5.3.</w:t>
      </w:r>
      <w:r w:rsidRPr="001B0A86">
        <w:tab/>
        <w:t xml:space="preserve">No mesmo prazo definido no item 5.2 os candidatos poderão ter vistas do processo de Seleção Pública de Estagiários, exclusivamente nas dependências da Secretaria Municipal de </w:t>
      </w:r>
      <w:r w:rsidR="00E842E3" w:rsidRPr="001B0A86">
        <w:t>Educação</w:t>
      </w:r>
      <w:r w:rsidR="008D052C" w:rsidRPr="001B0A86">
        <w:t xml:space="preserve"> e</w:t>
      </w:r>
      <w:r w:rsidR="00E842E3" w:rsidRPr="001B0A86">
        <w:t xml:space="preserve"> Cultura</w:t>
      </w:r>
      <w:r w:rsidRPr="001B0A86">
        <w:t>, durante o horário de expediente externo da Prefeitura Municipal.</w:t>
      </w:r>
    </w:p>
    <w:p w14:paraId="21BC4735" w14:textId="77777777" w:rsidR="00863567" w:rsidRPr="001B0A86" w:rsidRDefault="00863567" w:rsidP="00E37870">
      <w:pPr>
        <w:tabs>
          <w:tab w:val="left" w:pos="709"/>
        </w:tabs>
        <w:jc w:val="both"/>
      </w:pPr>
      <w:r w:rsidRPr="001B0A86">
        <w:rPr>
          <w:b/>
        </w:rPr>
        <w:t>5.4.</w:t>
      </w:r>
      <w:r w:rsidRPr="001B0A86">
        <w:tab/>
        <w:t>Os recursos dos candidatos às vagas de estágio deverão ser dirigidos à Comissão de Seleção Pública de Estagiários do Município e entregues no setor de Protocolo Geral, durante o horário de expediente externo da Administração Pública Municipal, no prazo definido no item 5.2.</w:t>
      </w:r>
    </w:p>
    <w:p w14:paraId="4F04823D" w14:textId="77777777" w:rsidR="00863567" w:rsidRPr="001B0A86" w:rsidRDefault="00863567" w:rsidP="00E37870">
      <w:pPr>
        <w:tabs>
          <w:tab w:val="left" w:pos="709"/>
        </w:tabs>
        <w:jc w:val="both"/>
      </w:pPr>
      <w:r w:rsidRPr="001B0A86">
        <w:rPr>
          <w:b/>
        </w:rPr>
        <w:t>5.5.</w:t>
      </w:r>
      <w:r w:rsidRPr="001B0A86">
        <w:tab/>
        <w:t>O recurso interposto em face de decisão administrativa da Comissão de Seleção Pública de Estagiários terá efeito suspensivo.</w:t>
      </w:r>
    </w:p>
    <w:p w14:paraId="7B052AA9" w14:textId="77777777" w:rsidR="00863567" w:rsidRPr="00893842" w:rsidRDefault="00863567" w:rsidP="00E37870">
      <w:pPr>
        <w:tabs>
          <w:tab w:val="left" w:pos="709"/>
        </w:tabs>
        <w:jc w:val="both"/>
      </w:pPr>
      <w:r w:rsidRPr="001B0A86">
        <w:rPr>
          <w:b/>
        </w:rPr>
        <w:t>5.6.</w:t>
      </w:r>
      <w:r w:rsidRPr="001B0A86">
        <w:tab/>
        <w:t xml:space="preserve">O recurso será dirigido à autoridade superior, por meio da que praticou o ato recorrido, a qual poderá reconsiderar sua decisão, motivadamente, ou fazê-lo subir, devidamente informado, devendo, neste caso, ser proferida </w:t>
      </w:r>
      <w:r w:rsidRPr="00893842">
        <w:t xml:space="preserve">decisão no prazo de </w:t>
      </w:r>
      <w:r w:rsidR="0052342B" w:rsidRPr="00893842">
        <w:t>01</w:t>
      </w:r>
      <w:r w:rsidRPr="00893842">
        <w:t xml:space="preserve"> (</w:t>
      </w:r>
      <w:r w:rsidR="0052342B" w:rsidRPr="00893842">
        <w:t>um</w:t>
      </w:r>
      <w:r w:rsidRPr="00893842">
        <w:t>) dia</w:t>
      </w:r>
      <w:r w:rsidR="0052342B" w:rsidRPr="00893842">
        <w:t xml:space="preserve"> útil</w:t>
      </w:r>
      <w:r w:rsidRPr="00893842">
        <w:t>.</w:t>
      </w:r>
    </w:p>
    <w:p w14:paraId="104280B2" w14:textId="14E5FAC3" w:rsidR="00863567" w:rsidRDefault="00863567" w:rsidP="00E37870">
      <w:pPr>
        <w:tabs>
          <w:tab w:val="left" w:pos="709"/>
        </w:tabs>
        <w:jc w:val="both"/>
      </w:pPr>
      <w:r w:rsidRPr="00893842">
        <w:rPr>
          <w:b/>
        </w:rPr>
        <w:t>5.7.</w:t>
      </w:r>
      <w:r w:rsidRPr="00893842">
        <w:tab/>
        <w:t>O resultado final, após o processamento e julgamento dos recursos, será divulgado a partir</w:t>
      </w:r>
      <w:r w:rsidR="00571DB7" w:rsidRPr="00893842">
        <w:t xml:space="preserve"> das 16 horas do dia</w:t>
      </w:r>
      <w:r w:rsidRPr="00893842">
        <w:t xml:space="preserve"> </w:t>
      </w:r>
      <w:r w:rsidR="000C48BA">
        <w:rPr>
          <w:b/>
        </w:rPr>
        <w:t>12 de junho</w:t>
      </w:r>
      <w:r w:rsidR="00FC0B4C" w:rsidRPr="00893842">
        <w:rPr>
          <w:b/>
        </w:rPr>
        <w:t xml:space="preserve"> de 2024</w:t>
      </w:r>
      <w:r w:rsidR="00EF2200" w:rsidRPr="00893842">
        <w:t>, no Diário Oficial do Município.</w:t>
      </w:r>
    </w:p>
    <w:p w14:paraId="624FE456" w14:textId="77777777" w:rsidR="00E37870" w:rsidRDefault="00E37870" w:rsidP="00E37870">
      <w:pPr>
        <w:tabs>
          <w:tab w:val="left" w:pos="709"/>
        </w:tabs>
        <w:jc w:val="both"/>
      </w:pPr>
    </w:p>
    <w:p w14:paraId="2DF78F82" w14:textId="77777777" w:rsidR="00CB27DA" w:rsidRPr="00E37870" w:rsidRDefault="00CB27DA" w:rsidP="00E37870">
      <w:pPr>
        <w:tabs>
          <w:tab w:val="left" w:pos="709"/>
        </w:tabs>
        <w:jc w:val="both"/>
      </w:pPr>
    </w:p>
    <w:p w14:paraId="0D494705" w14:textId="77777777" w:rsidR="00863567" w:rsidRPr="00E37870" w:rsidRDefault="00863567" w:rsidP="00E37870">
      <w:pPr>
        <w:tabs>
          <w:tab w:val="left" w:pos="709"/>
        </w:tabs>
        <w:jc w:val="both"/>
        <w:rPr>
          <w:b/>
        </w:rPr>
      </w:pPr>
      <w:r w:rsidRPr="00E37870">
        <w:rPr>
          <w:b/>
        </w:rPr>
        <w:t>6. DO PREENCHIMENTO DAS VAGAS DE ESTÁGIO:</w:t>
      </w:r>
    </w:p>
    <w:p w14:paraId="4F3647A8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6.1.</w:t>
      </w:r>
      <w:r w:rsidRPr="00E37870">
        <w:tab/>
        <w:t>O preenchimento das vagas existentes obedecerá à ordem de classificação final dos candidatos aprovados, que obedecerá, por sua vez, à ordem decrescente de nota final.</w:t>
      </w:r>
    </w:p>
    <w:p w14:paraId="7067E4C0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6.2.</w:t>
      </w:r>
      <w:r w:rsidRPr="00E37870">
        <w:tab/>
        <w:t>A aceitação do estagiário pelo Município dar-se-á sem a caracterização de vínculo empregatício, mediante assinatura de Termo de Compromisso de Estágio, firmado entre o Município, a Instituição de Ensino e o educando</w:t>
      </w:r>
      <w:r w:rsidR="000D52B2" w:rsidRPr="00E37870">
        <w:t>.</w:t>
      </w:r>
    </w:p>
    <w:p w14:paraId="5CBF8918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6.3.</w:t>
      </w:r>
      <w:r w:rsidRPr="00ED6598">
        <w:rPr>
          <w:b/>
        </w:rPr>
        <w:tab/>
      </w:r>
      <w:r w:rsidRPr="00E37870">
        <w:t>A convocação do estagiário será realizada mediante aviso por telefone ou por correio eletrônico, conforme dados informados pelo estagiário, quando do preenchimento da ficha de inscrição no certame.</w:t>
      </w:r>
    </w:p>
    <w:p w14:paraId="3AFB3490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6.4.</w:t>
      </w:r>
      <w:r w:rsidRPr="00E37870">
        <w:tab/>
        <w:t>Para celebração do termo de estágio, o educando deverá apresentar:</w:t>
      </w:r>
    </w:p>
    <w:p w14:paraId="521C3FCB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6.4.1.</w:t>
      </w:r>
      <w:r w:rsidRPr="00E37870">
        <w:tab/>
        <w:t>Comprovante atualizado de matrícula e/ou histórico escolar atualizado e/ou declaração da instituição de ensino, no caso de inscrição condicional do educando no presente processo seletivo, nos termos do item 3.3 e 3.4 deste edital.</w:t>
      </w:r>
    </w:p>
    <w:p w14:paraId="20C83387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6.5.</w:t>
      </w:r>
      <w:r w:rsidRPr="00E37870">
        <w:tab/>
        <w:t>O estagiário, quando convocado, será submetido a uma entrevista com o Supervisor de Estágio, que não terá caráter eliminatório do candidato, a menos que esse demonstre desinteresse na realização do estágio ou inconformidade com as atividades ou condições de realização das mesmas.</w:t>
      </w:r>
    </w:p>
    <w:p w14:paraId="3B6D8148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6.6.</w:t>
      </w:r>
      <w:r w:rsidRPr="00E37870">
        <w:tab/>
        <w:t xml:space="preserve">O presente seletivo terá validade de </w:t>
      </w:r>
      <w:r w:rsidR="00E842E3" w:rsidRPr="00045377">
        <w:rPr>
          <w:b/>
        </w:rPr>
        <w:t xml:space="preserve">01 </w:t>
      </w:r>
      <w:r w:rsidRPr="00045377">
        <w:rPr>
          <w:b/>
        </w:rPr>
        <w:t>(</w:t>
      </w:r>
      <w:r w:rsidR="00E842E3" w:rsidRPr="00045377">
        <w:rPr>
          <w:b/>
        </w:rPr>
        <w:t>um) ano</w:t>
      </w:r>
      <w:r w:rsidRPr="00E37870">
        <w:t xml:space="preserve">, </w:t>
      </w:r>
      <w:r w:rsidRPr="002D7953">
        <w:rPr>
          <w:b/>
        </w:rPr>
        <w:t>a contar da data da divulgação do resultado final, que será considerada como de homologação do resultado, podendo ser prorrogado uma vez, por igual período,</w:t>
      </w:r>
      <w:r w:rsidRPr="00E37870">
        <w:t xml:space="preserve"> a critério da Administração Pública Municipal, valendo para o preenchimento de vagas existentes e das que se abrirem no decorrer desse período.</w:t>
      </w:r>
    </w:p>
    <w:p w14:paraId="73058CAE" w14:textId="77777777" w:rsidR="00863567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6.7.</w:t>
      </w:r>
      <w:r w:rsidRPr="00E37870">
        <w:tab/>
        <w:t>Os candidatos classificados, que não forem imediatamente chamados para o preenchimento das vagas previstas neste edital, integrarão o cadastro reserva e deverão manter atualizados os dados constantes da ficha de inscrição, para futuro preenchimento de vagas que vierem a ser abertas junto à Administração.</w:t>
      </w:r>
    </w:p>
    <w:p w14:paraId="218C9F2F" w14:textId="4286BBF5" w:rsidR="00FC0B4C" w:rsidRPr="00E37870" w:rsidRDefault="00863567" w:rsidP="00E37870">
      <w:pPr>
        <w:tabs>
          <w:tab w:val="left" w:pos="709"/>
        </w:tabs>
        <w:jc w:val="both"/>
      </w:pPr>
      <w:r w:rsidRPr="00ED6598">
        <w:rPr>
          <w:b/>
        </w:rPr>
        <w:t>6.8.</w:t>
      </w:r>
      <w:r w:rsidRPr="00E37870">
        <w:tab/>
        <w:t xml:space="preserve">A vigência do Termo de Compromisso de Estágio será de </w:t>
      </w:r>
      <w:r w:rsidR="00E842E3" w:rsidRPr="00E37870">
        <w:t>06</w:t>
      </w:r>
      <w:r w:rsidRPr="00E37870">
        <w:t xml:space="preserve"> (</w:t>
      </w:r>
      <w:r w:rsidR="00E37870">
        <w:t>seis</w:t>
      </w:r>
      <w:r w:rsidRPr="00E37870">
        <w:t xml:space="preserve">) meses, podendo ser prorrogado, por interesse das partes, observado para tanto o limite legal de </w:t>
      </w:r>
      <w:r w:rsidR="00405D32">
        <w:t>0</w:t>
      </w:r>
      <w:r w:rsidRPr="00E37870">
        <w:t>2 (dois) anos e a data da colação de grau do estagiário.</w:t>
      </w:r>
    </w:p>
    <w:p w14:paraId="2AC397F5" w14:textId="7B4DCB26" w:rsidR="00E37870" w:rsidRPr="00E37870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  <w:r w:rsidRPr="00E37870">
        <w:rPr>
          <w:b/>
          <w:bCs/>
          <w:noProof/>
          <w:snapToGrid w:val="0"/>
          <w:lang w:eastAsia="pt-BR"/>
        </w:rPr>
        <w:tab/>
      </w:r>
      <w:r w:rsidRPr="00E37870">
        <w:rPr>
          <w:b/>
          <w:bCs/>
          <w:noProof/>
          <w:snapToGrid w:val="0"/>
          <w:lang w:eastAsia="pt-BR"/>
        </w:rPr>
        <w:tab/>
        <w:t>GABINETE D</w:t>
      </w:r>
      <w:r w:rsidR="003C4F4C">
        <w:rPr>
          <w:b/>
          <w:bCs/>
          <w:noProof/>
          <w:snapToGrid w:val="0"/>
          <w:lang w:eastAsia="pt-BR"/>
        </w:rPr>
        <w:t>O</w:t>
      </w:r>
      <w:r w:rsidRPr="00E37870">
        <w:rPr>
          <w:b/>
          <w:bCs/>
          <w:noProof/>
          <w:snapToGrid w:val="0"/>
          <w:lang w:eastAsia="pt-BR"/>
        </w:rPr>
        <w:t xml:space="preserve"> PREFEIT</w:t>
      </w:r>
      <w:r w:rsidR="003C4F4C">
        <w:rPr>
          <w:b/>
          <w:bCs/>
          <w:noProof/>
          <w:snapToGrid w:val="0"/>
          <w:lang w:eastAsia="pt-BR"/>
        </w:rPr>
        <w:t>O</w:t>
      </w:r>
      <w:r w:rsidRPr="00E37870">
        <w:rPr>
          <w:b/>
          <w:bCs/>
          <w:noProof/>
          <w:snapToGrid w:val="0"/>
          <w:lang w:eastAsia="pt-BR"/>
        </w:rPr>
        <w:t xml:space="preserve"> MUNICIPAL DE PICADA CAFÉ, </w:t>
      </w:r>
      <w:r w:rsidR="000C48BA">
        <w:rPr>
          <w:b/>
          <w:bCs/>
          <w:noProof/>
          <w:snapToGrid w:val="0"/>
          <w:lang w:eastAsia="pt-BR"/>
        </w:rPr>
        <w:t>05 de junho</w:t>
      </w:r>
      <w:r w:rsidR="00FC0B4C">
        <w:rPr>
          <w:b/>
          <w:bCs/>
          <w:noProof/>
          <w:snapToGrid w:val="0"/>
          <w:lang w:eastAsia="pt-BR"/>
        </w:rPr>
        <w:t xml:space="preserve"> de 2024</w:t>
      </w:r>
      <w:r w:rsidR="008730D9">
        <w:rPr>
          <w:b/>
          <w:bCs/>
          <w:noProof/>
          <w:snapToGrid w:val="0"/>
          <w:lang w:eastAsia="pt-BR"/>
        </w:rPr>
        <w:t>.</w:t>
      </w:r>
    </w:p>
    <w:p w14:paraId="2CA9493A" w14:textId="77777777" w:rsidR="00E37870" w:rsidRPr="00E37870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</w:p>
    <w:p w14:paraId="756B0AE3" w14:textId="77777777" w:rsidR="00E37870" w:rsidRPr="00E37870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</w:p>
    <w:p w14:paraId="268D97FC" w14:textId="77777777" w:rsidR="00E37870" w:rsidRPr="00E37870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</w:p>
    <w:p w14:paraId="447AA438" w14:textId="60CC41C1" w:rsidR="00263D47" w:rsidRDefault="00E37870" w:rsidP="008B5E0A">
      <w:pPr>
        <w:widowControl w:val="0"/>
        <w:suppressAutoHyphens/>
        <w:jc w:val="both"/>
        <w:rPr>
          <w:lang w:eastAsia="pt-BR"/>
        </w:rPr>
      </w:pPr>
      <w:r w:rsidRPr="00E37870">
        <w:rPr>
          <w:b/>
          <w:bCs/>
          <w:noProof/>
          <w:snapToGrid w:val="0"/>
          <w:lang w:eastAsia="pt-BR"/>
        </w:rPr>
        <w:tab/>
      </w:r>
      <w:r w:rsidRPr="00E37870">
        <w:rPr>
          <w:b/>
          <w:bCs/>
          <w:noProof/>
          <w:snapToGrid w:val="0"/>
          <w:lang w:eastAsia="pt-BR"/>
        </w:rPr>
        <w:tab/>
      </w:r>
      <w:r w:rsidRPr="00E37870">
        <w:rPr>
          <w:b/>
          <w:bCs/>
          <w:noProof/>
          <w:snapToGrid w:val="0"/>
          <w:lang w:eastAsia="pt-BR"/>
        </w:rPr>
        <w:tab/>
      </w:r>
      <w:r w:rsidRPr="00E37870">
        <w:rPr>
          <w:b/>
          <w:bCs/>
          <w:noProof/>
          <w:snapToGrid w:val="0"/>
          <w:lang w:eastAsia="pt-BR"/>
        </w:rPr>
        <w:tab/>
      </w:r>
      <w:r w:rsidRPr="00E37870">
        <w:rPr>
          <w:b/>
          <w:bCs/>
          <w:noProof/>
          <w:snapToGrid w:val="0"/>
          <w:lang w:eastAsia="pt-BR"/>
        </w:rPr>
        <w:tab/>
      </w:r>
      <w:r w:rsidRPr="00E37870">
        <w:rPr>
          <w:b/>
          <w:bCs/>
          <w:noProof/>
          <w:snapToGrid w:val="0"/>
          <w:lang w:eastAsia="pt-BR"/>
        </w:rPr>
        <w:tab/>
      </w:r>
      <w:r w:rsidRPr="00E37870">
        <w:rPr>
          <w:b/>
          <w:bCs/>
          <w:noProof/>
          <w:snapToGrid w:val="0"/>
          <w:lang w:eastAsia="pt-BR"/>
        </w:rPr>
        <w:tab/>
      </w:r>
      <w:r w:rsidRPr="00E37870">
        <w:rPr>
          <w:b/>
          <w:bCs/>
          <w:noProof/>
          <w:snapToGrid w:val="0"/>
          <w:lang w:eastAsia="pt-BR"/>
        </w:rPr>
        <w:tab/>
      </w:r>
      <w:r w:rsidR="0093382E">
        <w:rPr>
          <w:b/>
          <w:bCs/>
          <w:noProof/>
          <w:snapToGrid w:val="0"/>
          <w:lang w:eastAsia="pt-BR"/>
        </w:rPr>
        <w:tab/>
      </w:r>
      <w:r w:rsidR="008B5E0A">
        <w:rPr>
          <w:b/>
          <w:bCs/>
          <w:noProof/>
          <w:snapToGrid w:val="0"/>
          <w:lang w:eastAsia="pt-BR"/>
        </w:rPr>
        <w:t>LUCIANO KLEIN</w:t>
      </w:r>
    </w:p>
    <w:p w14:paraId="71C7756F" w14:textId="2FFAC5E5" w:rsidR="00E37870" w:rsidRPr="00E37870" w:rsidRDefault="00263D47" w:rsidP="00FC0B4C">
      <w:pPr>
        <w:widowControl w:val="0"/>
        <w:suppressAutoHyphens/>
        <w:ind w:left="5988" w:firstLine="384"/>
        <w:jc w:val="both"/>
        <w:rPr>
          <w:noProof/>
          <w:snapToGrid w:val="0"/>
          <w:lang w:eastAsia="pt-BR"/>
        </w:rPr>
      </w:pPr>
      <w:r>
        <w:rPr>
          <w:lang w:eastAsia="pt-BR"/>
        </w:rPr>
        <w:t xml:space="preserve"> </w:t>
      </w:r>
      <w:r w:rsidR="00E359AA">
        <w:rPr>
          <w:lang w:eastAsia="pt-BR"/>
        </w:rPr>
        <w:t>Prefeit</w:t>
      </w:r>
      <w:r w:rsidR="0093382E">
        <w:rPr>
          <w:lang w:eastAsia="pt-BR"/>
        </w:rPr>
        <w:t>o</w:t>
      </w:r>
      <w:r w:rsidR="00E359AA">
        <w:rPr>
          <w:lang w:eastAsia="pt-BR"/>
        </w:rPr>
        <w:t xml:space="preserve"> Municipal</w:t>
      </w:r>
    </w:p>
    <w:p w14:paraId="0BF11718" w14:textId="77777777" w:rsidR="00E37870" w:rsidRPr="00E37870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  <w:r w:rsidRPr="00E37870">
        <w:rPr>
          <w:b/>
          <w:bCs/>
          <w:noProof/>
          <w:snapToGrid w:val="0"/>
          <w:lang w:eastAsia="pt-BR"/>
        </w:rPr>
        <w:t>REGISTRE-SE E PUBLIQUE-SE</w:t>
      </w:r>
    </w:p>
    <w:p w14:paraId="3B0F9942" w14:textId="77777777" w:rsidR="00E37870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</w:p>
    <w:p w14:paraId="607752E4" w14:textId="77777777" w:rsidR="00221E1B" w:rsidRPr="00E37870" w:rsidRDefault="00221E1B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</w:p>
    <w:p w14:paraId="5CB3CD78" w14:textId="77777777" w:rsidR="00E37870" w:rsidRPr="00E37870" w:rsidRDefault="00E37870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</w:p>
    <w:p w14:paraId="78DE49DC" w14:textId="77777777" w:rsidR="002D7953" w:rsidRDefault="00045377" w:rsidP="00E37870">
      <w:pPr>
        <w:widowControl w:val="0"/>
        <w:suppressAutoHyphens/>
        <w:jc w:val="both"/>
        <w:rPr>
          <w:b/>
          <w:bCs/>
          <w:noProof/>
          <w:snapToGrid w:val="0"/>
          <w:lang w:eastAsia="pt-BR"/>
        </w:rPr>
      </w:pPr>
      <w:r>
        <w:rPr>
          <w:b/>
          <w:bCs/>
          <w:noProof/>
          <w:snapToGrid w:val="0"/>
          <w:lang w:eastAsia="pt-BR"/>
        </w:rPr>
        <w:t>CLAUS NELSON ALTEVOGT</w:t>
      </w:r>
    </w:p>
    <w:p w14:paraId="02C471E4" w14:textId="77777777" w:rsidR="002D7953" w:rsidRPr="00FC0B4C" w:rsidRDefault="00045377" w:rsidP="00FC0B4C">
      <w:pPr>
        <w:widowControl w:val="0"/>
        <w:suppressAutoHyphens/>
        <w:jc w:val="both"/>
        <w:rPr>
          <w:noProof/>
          <w:lang w:eastAsia="pt-BR"/>
        </w:rPr>
      </w:pPr>
      <w:r>
        <w:rPr>
          <w:bCs/>
          <w:noProof/>
          <w:snapToGrid w:val="0"/>
          <w:lang w:eastAsia="pt-BR"/>
        </w:rPr>
        <w:t>Secretário</w:t>
      </w:r>
    </w:p>
    <w:p w14:paraId="4551D9C5" w14:textId="77777777" w:rsidR="00E22167" w:rsidRDefault="00E22167" w:rsidP="00E22167">
      <w:pPr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lastRenderedPageBreak/>
        <w:t>FICHA DE INSCRIÇÃO</w:t>
      </w:r>
    </w:p>
    <w:p w14:paraId="701C3F45" w14:textId="77777777" w:rsidR="00E22167" w:rsidRDefault="00233BFB" w:rsidP="00E22167">
      <w:pPr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PROCESSO SELETIVO –</w:t>
      </w:r>
      <w:r w:rsidR="00E22167">
        <w:rPr>
          <w:b/>
          <w:sz w:val="24"/>
          <w:szCs w:val="24"/>
          <w:lang w:eastAsia="pt-BR"/>
        </w:rPr>
        <w:t xml:space="preserve"> VAGAS DE ESTÁGIO</w:t>
      </w:r>
    </w:p>
    <w:p w14:paraId="06B42FB5" w14:textId="77777777" w:rsidR="00E22167" w:rsidRDefault="00E22167" w:rsidP="00E22167">
      <w:pPr>
        <w:jc w:val="center"/>
        <w:rPr>
          <w:b/>
          <w:bCs/>
          <w:sz w:val="24"/>
          <w:szCs w:val="24"/>
          <w:lang w:eastAsia="pt-BR"/>
        </w:rPr>
      </w:pPr>
    </w:p>
    <w:p w14:paraId="4996ED1F" w14:textId="77777777" w:rsidR="00E22167" w:rsidRDefault="00E22167" w:rsidP="00E22167">
      <w:pPr>
        <w:jc w:val="center"/>
        <w:rPr>
          <w:b/>
          <w:bCs/>
          <w:sz w:val="24"/>
          <w:szCs w:val="24"/>
          <w:lang w:eastAsia="pt-BR"/>
        </w:rPr>
      </w:pPr>
    </w:p>
    <w:p w14:paraId="3E13AB35" w14:textId="77777777" w:rsidR="00E22167" w:rsidRDefault="00E22167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Nome: _____________________________________________________________________</w:t>
      </w:r>
    </w:p>
    <w:p w14:paraId="139BEE24" w14:textId="77777777" w:rsidR="00E22167" w:rsidRDefault="00E22167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Rua: ______________________________ N°: _________ Bairro: _____________________</w:t>
      </w:r>
    </w:p>
    <w:p w14:paraId="600BA568" w14:textId="77777777" w:rsidR="00E22167" w:rsidRDefault="00E22167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Município: ________________________________________ Estado: __________________</w:t>
      </w:r>
    </w:p>
    <w:p w14:paraId="39D567D0" w14:textId="77777777" w:rsidR="00E22167" w:rsidRDefault="00E22167" w:rsidP="00E22167">
      <w:pPr>
        <w:spacing w:after="60"/>
        <w:jc w:val="both"/>
        <w:outlineLvl w:val="1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Telefone Fixo: ___________________________  Celular: ____________________________</w:t>
      </w:r>
    </w:p>
    <w:p w14:paraId="4AFC7905" w14:textId="77777777" w:rsidR="00E22167" w:rsidRDefault="00E22167" w:rsidP="00E22167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E-mail: _____________________________________________________________________</w:t>
      </w:r>
    </w:p>
    <w:p w14:paraId="52BB8237" w14:textId="77777777" w:rsidR="005B057F" w:rsidRDefault="005B057F" w:rsidP="0052342B">
      <w:pPr>
        <w:jc w:val="both"/>
        <w:rPr>
          <w:bCs/>
          <w:sz w:val="24"/>
          <w:szCs w:val="24"/>
          <w:lang w:eastAsia="pt-BR"/>
        </w:rPr>
      </w:pPr>
    </w:p>
    <w:p w14:paraId="7E7F6A2B" w14:textId="77777777" w:rsidR="0052342B" w:rsidRDefault="0052342B" w:rsidP="0052342B">
      <w:pPr>
        <w:jc w:val="both"/>
        <w:rPr>
          <w:b/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Instituição: ____________________________________________________________</w:t>
      </w:r>
    </w:p>
    <w:p w14:paraId="7918ECED" w14:textId="77777777" w:rsidR="00E22167" w:rsidRDefault="00CE13C4" w:rsidP="00E22167">
      <w:pPr>
        <w:jc w:val="both"/>
        <w:rPr>
          <w:bCs/>
          <w:sz w:val="24"/>
          <w:szCs w:val="24"/>
          <w:lang w:eastAsia="pt-BR"/>
        </w:rPr>
      </w:pPr>
      <w:r w:rsidRPr="00734815">
        <w:rPr>
          <w:b/>
          <w:bCs/>
          <w:sz w:val="24"/>
          <w:szCs w:val="24"/>
          <w:lang w:eastAsia="pt-BR"/>
        </w:rPr>
        <w:t xml:space="preserve">Curso de </w:t>
      </w:r>
      <w:r w:rsidR="00E22167" w:rsidRPr="00734815">
        <w:rPr>
          <w:b/>
          <w:bCs/>
          <w:sz w:val="24"/>
          <w:szCs w:val="24"/>
          <w:lang w:eastAsia="pt-BR"/>
        </w:rPr>
        <w:t>Graduação</w:t>
      </w:r>
      <w:r w:rsidR="00E22167">
        <w:rPr>
          <w:bCs/>
          <w:sz w:val="24"/>
          <w:szCs w:val="24"/>
          <w:lang w:eastAsia="pt-BR"/>
        </w:rPr>
        <w:t>: _________________________________________________________</w:t>
      </w:r>
    </w:p>
    <w:p w14:paraId="4C46434C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 xml:space="preserve">Semestre que está Cursando: </w:t>
      </w:r>
    </w:p>
    <w:p w14:paraId="3E90968C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Até o 3º semestre, inclusive</w:t>
      </w:r>
    </w:p>
    <w:p w14:paraId="4BEC4DD4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Do 4º ao 6º semestre, inclusive</w:t>
      </w:r>
    </w:p>
    <w:p w14:paraId="4372971B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A partir do 7º semestre</w:t>
      </w:r>
    </w:p>
    <w:p w14:paraId="1E1BBF87" w14:textId="77777777" w:rsidR="00E22167" w:rsidRDefault="00E22167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Instituição: _________________________________________________________________</w:t>
      </w:r>
    </w:p>
    <w:p w14:paraId="298F53EB" w14:textId="77777777" w:rsidR="00E22167" w:rsidRDefault="00CE13C4" w:rsidP="00E22167">
      <w:pPr>
        <w:jc w:val="both"/>
        <w:rPr>
          <w:bCs/>
          <w:sz w:val="24"/>
          <w:szCs w:val="24"/>
          <w:lang w:eastAsia="pt-BR"/>
        </w:rPr>
      </w:pPr>
      <w:r w:rsidRPr="00734815">
        <w:rPr>
          <w:b/>
          <w:bCs/>
          <w:sz w:val="24"/>
          <w:szCs w:val="24"/>
          <w:lang w:eastAsia="pt-BR"/>
        </w:rPr>
        <w:t>Língua Estrangeira</w:t>
      </w:r>
      <w:r w:rsidR="00734815" w:rsidRPr="00734815">
        <w:rPr>
          <w:b/>
          <w:bCs/>
          <w:sz w:val="24"/>
          <w:szCs w:val="24"/>
          <w:lang w:eastAsia="pt-BR"/>
        </w:rPr>
        <w:t>:</w:t>
      </w:r>
      <w:r w:rsidR="00734815">
        <w:rPr>
          <w:bCs/>
          <w:sz w:val="24"/>
          <w:szCs w:val="24"/>
          <w:lang w:eastAsia="pt-BR"/>
        </w:rPr>
        <w:t xml:space="preserve"> ______________________</w:t>
      </w:r>
      <w:r>
        <w:rPr>
          <w:bCs/>
          <w:sz w:val="24"/>
          <w:szCs w:val="24"/>
          <w:lang w:eastAsia="pt-BR"/>
        </w:rPr>
        <w:t>____________________________________</w:t>
      </w:r>
    </w:p>
    <w:p w14:paraId="7A9328D9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 xml:space="preserve">Nível: </w:t>
      </w:r>
    </w:p>
    <w:p w14:paraId="7A92FBCC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 w:rsidR="0016403A"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>(   ) Básico</w:t>
      </w:r>
    </w:p>
    <w:p w14:paraId="73D2C1C2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 w:rsidR="0016403A"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>(   ) Intermediário</w:t>
      </w:r>
    </w:p>
    <w:p w14:paraId="77602B08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 w:rsidR="0016403A"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>(   ) Avançado</w:t>
      </w:r>
    </w:p>
    <w:p w14:paraId="3F5FBFFA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Instituição: ___________________________________________________________________</w:t>
      </w:r>
    </w:p>
    <w:p w14:paraId="5754AD37" w14:textId="77777777" w:rsidR="00CE13C4" w:rsidRPr="00734815" w:rsidRDefault="00CE13C4" w:rsidP="00E22167">
      <w:pPr>
        <w:jc w:val="both"/>
        <w:rPr>
          <w:b/>
          <w:bCs/>
          <w:sz w:val="24"/>
          <w:szCs w:val="24"/>
          <w:lang w:eastAsia="pt-BR"/>
        </w:rPr>
      </w:pPr>
      <w:r w:rsidRPr="00734815">
        <w:rPr>
          <w:b/>
          <w:bCs/>
          <w:sz w:val="24"/>
          <w:szCs w:val="24"/>
          <w:lang w:eastAsia="pt-BR"/>
        </w:rPr>
        <w:t>Informática:</w:t>
      </w:r>
    </w:p>
    <w:p w14:paraId="6685F730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Windows/Linus</w:t>
      </w:r>
    </w:p>
    <w:p w14:paraId="3C68CEF8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Edição de Texto, Tabelas e Apresentações</w:t>
      </w:r>
    </w:p>
    <w:p w14:paraId="1BD8D477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Edição de Imagem</w:t>
      </w:r>
    </w:p>
    <w:p w14:paraId="685BA0EF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Internet</w:t>
      </w:r>
    </w:p>
    <w:p w14:paraId="1E39EA83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Hardware</w:t>
      </w:r>
    </w:p>
    <w:p w14:paraId="2EE65678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Criação e Configuração de Redes</w:t>
      </w:r>
    </w:p>
    <w:p w14:paraId="558FF9E2" w14:textId="77777777" w:rsidR="00CE13C4" w:rsidRDefault="00CE13C4" w:rsidP="00E22167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Outros Cursos de Informática</w:t>
      </w:r>
    </w:p>
    <w:p w14:paraId="0F722719" w14:textId="77777777" w:rsidR="00CE13C4" w:rsidRDefault="00CE13C4" w:rsidP="00CE13C4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Instituição: ___________________________________________________________________</w:t>
      </w:r>
    </w:p>
    <w:p w14:paraId="2952B550" w14:textId="77777777" w:rsidR="00E22167" w:rsidRPr="00734815" w:rsidRDefault="00CE13C4" w:rsidP="00CE13C4">
      <w:pPr>
        <w:jc w:val="both"/>
        <w:rPr>
          <w:b/>
          <w:bCs/>
          <w:sz w:val="24"/>
          <w:szCs w:val="24"/>
          <w:lang w:eastAsia="pt-BR"/>
        </w:rPr>
      </w:pPr>
      <w:r w:rsidRPr="00734815">
        <w:rPr>
          <w:b/>
          <w:bCs/>
          <w:sz w:val="24"/>
          <w:szCs w:val="24"/>
          <w:lang w:eastAsia="pt-BR"/>
        </w:rPr>
        <w:t>Estágios Realizados</w:t>
      </w:r>
      <w:r w:rsidR="00734815">
        <w:rPr>
          <w:bCs/>
          <w:sz w:val="24"/>
          <w:szCs w:val="24"/>
          <w:lang w:eastAsia="pt-BR"/>
        </w:rPr>
        <w:t xml:space="preserve"> (informar o local)</w:t>
      </w:r>
      <w:r w:rsidR="00734815">
        <w:rPr>
          <w:b/>
          <w:bCs/>
          <w:sz w:val="24"/>
          <w:szCs w:val="24"/>
          <w:lang w:eastAsia="pt-BR"/>
        </w:rPr>
        <w:t>:</w:t>
      </w:r>
    </w:p>
    <w:p w14:paraId="65027F9F" w14:textId="77777777" w:rsidR="00734815" w:rsidRDefault="00CE13C4" w:rsidP="00CE13C4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Na Iniciativa Privada</w:t>
      </w:r>
      <w:r w:rsidR="00734815">
        <w:rPr>
          <w:bCs/>
          <w:sz w:val="24"/>
          <w:szCs w:val="24"/>
          <w:lang w:eastAsia="pt-BR"/>
        </w:rPr>
        <w:t xml:space="preserve"> ____________________________________________</w:t>
      </w:r>
    </w:p>
    <w:p w14:paraId="2BE6F47E" w14:textId="77777777" w:rsidR="00CE13C4" w:rsidRDefault="00CE13C4" w:rsidP="00CE13C4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Órgãos Públicos</w:t>
      </w:r>
      <w:r w:rsidR="00734815">
        <w:rPr>
          <w:bCs/>
          <w:sz w:val="24"/>
          <w:szCs w:val="24"/>
          <w:lang w:eastAsia="pt-BR"/>
        </w:rPr>
        <w:t xml:space="preserve"> _______________________________________________</w:t>
      </w:r>
      <w:r>
        <w:rPr>
          <w:bCs/>
          <w:sz w:val="24"/>
          <w:szCs w:val="24"/>
          <w:lang w:eastAsia="pt-BR"/>
        </w:rPr>
        <w:tab/>
      </w:r>
    </w:p>
    <w:p w14:paraId="563E57AB" w14:textId="77777777" w:rsidR="00CE13C4" w:rsidRDefault="00CE13C4" w:rsidP="00CE13C4">
      <w:pPr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ab/>
      </w:r>
      <w:r>
        <w:rPr>
          <w:bCs/>
          <w:sz w:val="24"/>
          <w:szCs w:val="24"/>
          <w:lang w:eastAsia="pt-BR"/>
        </w:rPr>
        <w:tab/>
        <w:t>(   ) Órgãos do Terceiro Setor</w:t>
      </w:r>
      <w:r w:rsidR="00734815">
        <w:rPr>
          <w:bCs/>
          <w:sz w:val="24"/>
          <w:szCs w:val="24"/>
          <w:lang w:eastAsia="pt-BR"/>
        </w:rPr>
        <w:t xml:space="preserve"> _________________________________________</w:t>
      </w:r>
    </w:p>
    <w:p w14:paraId="30B6296B" w14:textId="77777777" w:rsidR="00E22167" w:rsidRDefault="00E22167" w:rsidP="00E22167">
      <w:pPr>
        <w:jc w:val="both"/>
        <w:rPr>
          <w:bCs/>
          <w:sz w:val="24"/>
          <w:szCs w:val="24"/>
          <w:lang w:eastAsia="pt-BR"/>
        </w:rPr>
      </w:pPr>
    </w:p>
    <w:p w14:paraId="575FAFBB" w14:textId="77777777" w:rsidR="00E22167" w:rsidRDefault="00E22167" w:rsidP="00E22167">
      <w:pPr>
        <w:jc w:val="center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Picada Café, _</w:t>
      </w:r>
      <w:r w:rsidR="002A588C">
        <w:rPr>
          <w:bCs/>
          <w:sz w:val="24"/>
          <w:szCs w:val="24"/>
          <w:lang w:eastAsia="pt-BR"/>
        </w:rPr>
        <w:t>_</w:t>
      </w:r>
      <w:r w:rsidR="00045377">
        <w:rPr>
          <w:bCs/>
          <w:sz w:val="24"/>
          <w:szCs w:val="24"/>
          <w:lang w:eastAsia="pt-BR"/>
        </w:rPr>
        <w:t>___ de _________________ de 202</w:t>
      </w:r>
      <w:r w:rsidR="00FC0B4C">
        <w:rPr>
          <w:bCs/>
          <w:sz w:val="24"/>
          <w:szCs w:val="24"/>
          <w:lang w:eastAsia="pt-BR"/>
        </w:rPr>
        <w:t>4</w:t>
      </w:r>
      <w:r>
        <w:rPr>
          <w:bCs/>
          <w:sz w:val="24"/>
          <w:szCs w:val="24"/>
          <w:lang w:eastAsia="pt-BR"/>
        </w:rPr>
        <w:t>.</w:t>
      </w:r>
    </w:p>
    <w:p w14:paraId="0CE58C2D" w14:textId="77777777" w:rsidR="00E22167" w:rsidRDefault="00E22167" w:rsidP="00E22167">
      <w:pPr>
        <w:jc w:val="center"/>
        <w:rPr>
          <w:bCs/>
          <w:sz w:val="24"/>
          <w:szCs w:val="24"/>
          <w:lang w:eastAsia="pt-BR"/>
        </w:rPr>
      </w:pPr>
    </w:p>
    <w:p w14:paraId="5D3F5BC2" w14:textId="77777777" w:rsidR="00E22167" w:rsidRDefault="00E22167" w:rsidP="00E22167">
      <w:pPr>
        <w:jc w:val="center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_____________________________</w:t>
      </w:r>
    </w:p>
    <w:p w14:paraId="62B01145" w14:textId="77777777" w:rsidR="00E37870" w:rsidRPr="00E37870" w:rsidRDefault="00E22167" w:rsidP="0052342B">
      <w:pPr>
        <w:jc w:val="center"/>
      </w:pPr>
      <w:r>
        <w:rPr>
          <w:bCs/>
          <w:sz w:val="24"/>
          <w:szCs w:val="24"/>
          <w:lang w:eastAsia="pt-BR"/>
        </w:rPr>
        <w:t>Assinatura do Candidato</w:t>
      </w:r>
    </w:p>
    <w:sectPr w:rsidR="00E37870" w:rsidRPr="00E37870" w:rsidSect="004B3E52">
      <w:headerReference w:type="default" r:id="rId8"/>
      <w:headerReference w:type="first" r:id="rId9"/>
      <w:pgSz w:w="11905" w:h="16837" w:code="9"/>
      <w:pgMar w:top="2835" w:right="1134" w:bottom="1560" w:left="1474" w:header="1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95069" w14:textId="77777777" w:rsidR="004B3E52" w:rsidRDefault="004B3E52">
      <w:r>
        <w:separator/>
      </w:r>
    </w:p>
  </w:endnote>
  <w:endnote w:type="continuationSeparator" w:id="0">
    <w:p w14:paraId="0B402D22" w14:textId="77777777" w:rsidR="004B3E52" w:rsidRDefault="004B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1DE70" w14:textId="77777777" w:rsidR="004B3E52" w:rsidRDefault="004B3E52">
      <w:r>
        <w:separator/>
      </w:r>
    </w:p>
  </w:footnote>
  <w:footnote w:type="continuationSeparator" w:id="0">
    <w:p w14:paraId="40D491F1" w14:textId="77777777" w:rsidR="004B3E52" w:rsidRDefault="004B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C20DB" w14:textId="77777777" w:rsidR="00665C15" w:rsidRDefault="003C402A" w:rsidP="00B5307A">
    <w:pPr>
      <w:framePr w:h="1848" w:hRule="exact" w:hSpace="141" w:wrap="auto" w:vAnchor="text" w:hAnchor="page" w:x="1795" w:y="2"/>
      <w:jc w:val="both"/>
    </w:pPr>
    <w:r>
      <w:rPr>
        <w:noProof/>
      </w:rPr>
      <w:drawing>
        <wp:inline distT="0" distB="0" distL="0" distR="0" wp14:anchorId="2A1265C9" wp14:editId="1ED7AA89">
          <wp:extent cx="914400" cy="10439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56B05" w14:textId="77777777" w:rsidR="00665C15" w:rsidRPr="00244720" w:rsidRDefault="00665C15" w:rsidP="00383187">
    <w:pPr>
      <w:pStyle w:val="Ttulo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</w:t>
    </w:r>
    <w:r w:rsidRPr="00244720">
      <w:rPr>
        <w:rFonts w:ascii="Arial" w:hAnsi="Arial" w:cs="Arial"/>
        <w:b/>
        <w:sz w:val="28"/>
        <w:szCs w:val="28"/>
      </w:rPr>
      <w:t>PREFEITURA MUNICIPAL DE PICADA CAFÉ</w:t>
    </w:r>
  </w:p>
  <w:p w14:paraId="50A76326" w14:textId="77777777" w:rsidR="00665C15" w:rsidRPr="006211D3" w:rsidRDefault="00665C15" w:rsidP="00383187">
    <w:pPr>
      <w:jc w:val="center"/>
      <w:rPr>
        <w:rFonts w:cs="Arial"/>
        <w:sz w:val="22"/>
        <w:szCs w:val="22"/>
      </w:rPr>
    </w:pPr>
    <w:r w:rsidRPr="006211D3">
      <w:rPr>
        <w:rFonts w:cs="Arial"/>
        <w:sz w:val="22"/>
        <w:szCs w:val="22"/>
      </w:rPr>
      <w:t>ESTADO DO RIO GRANDE DO SUL</w:t>
    </w:r>
  </w:p>
  <w:p w14:paraId="40939BD2" w14:textId="77777777" w:rsidR="00665C15" w:rsidRPr="006211D3" w:rsidRDefault="00665C15" w:rsidP="00383187">
    <w:pPr>
      <w:jc w:val="center"/>
      <w:rPr>
        <w:rFonts w:cs="Arial"/>
        <w:sz w:val="22"/>
        <w:szCs w:val="22"/>
      </w:rPr>
    </w:pPr>
    <w:r w:rsidRPr="006211D3">
      <w:rPr>
        <w:rFonts w:cs="Arial"/>
        <w:sz w:val="22"/>
        <w:szCs w:val="22"/>
      </w:rPr>
      <w:t>AV. FRIDOLINO RITTER, 379 – CENTRO</w:t>
    </w:r>
  </w:p>
  <w:p w14:paraId="79CD9A28" w14:textId="77777777" w:rsidR="00665C15" w:rsidRPr="006211D3" w:rsidRDefault="002A588C" w:rsidP="00383187">
    <w:pPr>
      <w:jc w:val="center"/>
      <w:rPr>
        <w:rFonts w:cs="Arial"/>
        <w:sz w:val="22"/>
        <w:szCs w:val="22"/>
      </w:rPr>
    </w:pPr>
    <w:r>
      <w:rPr>
        <w:rFonts w:cs="Arial"/>
        <w:sz w:val="22"/>
        <w:szCs w:val="22"/>
      </w:rPr>
      <w:t>CEP: 95166</w:t>
    </w:r>
    <w:r w:rsidR="00665C15" w:rsidRPr="006211D3">
      <w:rPr>
        <w:rFonts w:cs="Arial"/>
        <w:sz w:val="22"/>
        <w:szCs w:val="22"/>
      </w:rPr>
      <w:t>-000 – FONE/FAX: (54) 3285.1300</w:t>
    </w:r>
  </w:p>
  <w:p w14:paraId="5F9FECB0" w14:textId="77777777" w:rsidR="00665C15" w:rsidRPr="006211D3" w:rsidRDefault="00665C15" w:rsidP="00383187">
    <w:pPr>
      <w:jc w:val="center"/>
      <w:rPr>
        <w:rFonts w:cs="Arial"/>
        <w:sz w:val="22"/>
        <w:szCs w:val="22"/>
      </w:rPr>
    </w:pPr>
    <w:r w:rsidRPr="006211D3">
      <w:rPr>
        <w:rFonts w:cs="Arial"/>
        <w:sz w:val="22"/>
        <w:szCs w:val="22"/>
      </w:rPr>
      <w:t>www.picadacafe.rs.gov.br</w:t>
    </w:r>
  </w:p>
  <w:p w14:paraId="1547F508" w14:textId="77777777" w:rsidR="00665C15" w:rsidRPr="006211D3" w:rsidRDefault="00665C15" w:rsidP="00383187">
    <w:pPr>
      <w:jc w:val="center"/>
      <w:rPr>
        <w:rFonts w:cs="Arial"/>
        <w:sz w:val="22"/>
        <w:szCs w:val="22"/>
      </w:rPr>
    </w:pPr>
    <w:r w:rsidRPr="006211D3">
      <w:rPr>
        <w:rFonts w:cs="Arial"/>
        <w:sz w:val="22"/>
        <w:szCs w:val="22"/>
      </w:rPr>
      <w:t xml:space="preserve">E-mail: </w:t>
    </w:r>
    <w:r>
      <w:rPr>
        <w:rFonts w:cs="Arial"/>
        <w:sz w:val="22"/>
        <w:szCs w:val="22"/>
      </w:rPr>
      <w:t>administracao</w:t>
    </w:r>
    <w:r w:rsidRPr="006211D3">
      <w:rPr>
        <w:rFonts w:cs="Arial"/>
        <w:sz w:val="22"/>
        <w:szCs w:val="22"/>
      </w:rPr>
      <w:t>@picadacafe.rs.gov.br</w:t>
    </w:r>
  </w:p>
  <w:p w14:paraId="048FE643" w14:textId="77777777" w:rsidR="00665C15" w:rsidRDefault="00665C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25E76" w14:textId="77777777" w:rsidR="00221E1B" w:rsidRDefault="00221E1B" w:rsidP="00E406DA">
    <w:pPr>
      <w:pStyle w:val="Ttulo7"/>
      <w:jc w:val="center"/>
      <w:rPr>
        <w:rFonts w:ascii="Arial" w:hAnsi="Arial" w:cs="Arial"/>
        <w:b/>
        <w:sz w:val="28"/>
        <w:szCs w:val="28"/>
      </w:rPr>
    </w:pPr>
  </w:p>
  <w:p w14:paraId="760E9D78" w14:textId="77777777" w:rsidR="00665C15" w:rsidRPr="00244720" w:rsidRDefault="003C402A" w:rsidP="00E406DA">
    <w:pPr>
      <w:pStyle w:val="Ttulo7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90170" distR="90170" simplePos="0" relativeHeight="251657728" behindDoc="0" locked="0" layoutInCell="0" allowOverlap="1" wp14:anchorId="52B60D6E" wp14:editId="2D2E0FA0">
          <wp:simplePos x="0" y="0"/>
          <wp:positionH relativeFrom="page">
            <wp:posOffset>693420</wp:posOffset>
          </wp:positionH>
          <wp:positionV relativeFrom="paragraph">
            <wp:posOffset>228600</wp:posOffset>
          </wp:positionV>
          <wp:extent cx="914400" cy="1047750"/>
          <wp:effectExtent l="0" t="0" r="0" b="0"/>
          <wp:wrapNone/>
          <wp:docPr id="14283960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C15">
      <w:rPr>
        <w:rFonts w:ascii="Arial" w:hAnsi="Arial" w:cs="Arial"/>
        <w:b/>
        <w:sz w:val="28"/>
        <w:szCs w:val="28"/>
      </w:rPr>
      <w:t xml:space="preserve">   </w:t>
    </w:r>
    <w:r w:rsidR="00665C15" w:rsidRPr="00244720">
      <w:rPr>
        <w:rFonts w:ascii="Arial" w:hAnsi="Arial" w:cs="Arial"/>
        <w:b/>
        <w:sz w:val="28"/>
        <w:szCs w:val="28"/>
      </w:rPr>
      <w:t>PREFEITURA MUNICIPAL DE PICADA CAFÉ</w:t>
    </w:r>
  </w:p>
  <w:p w14:paraId="29BC052C" w14:textId="77777777" w:rsidR="00665C15" w:rsidRPr="004E70F6" w:rsidRDefault="00665C15" w:rsidP="00E406DA">
    <w:pPr>
      <w:jc w:val="center"/>
      <w:rPr>
        <w:rFonts w:ascii="Arial" w:hAnsi="Arial" w:cs="Arial"/>
        <w:sz w:val="22"/>
        <w:szCs w:val="22"/>
      </w:rPr>
    </w:pPr>
    <w:r w:rsidRPr="004E70F6">
      <w:rPr>
        <w:rFonts w:ascii="Arial" w:hAnsi="Arial" w:cs="Arial"/>
        <w:sz w:val="22"/>
        <w:szCs w:val="22"/>
      </w:rPr>
      <w:t>ESTADO DO RIO GRANDE DO SUL</w:t>
    </w:r>
  </w:p>
  <w:p w14:paraId="2D1F3723" w14:textId="77777777" w:rsidR="00665C15" w:rsidRPr="004E70F6" w:rsidRDefault="00665C15" w:rsidP="00E406DA">
    <w:pPr>
      <w:jc w:val="center"/>
      <w:rPr>
        <w:rFonts w:ascii="Arial" w:hAnsi="Arial" w:cs="Arial"/>
        <w:sz w:val="22"/>
        <w:szCs w:val="22"/>
      </w:rPr>
    </w:pPr>
    <w:r w:rsidRPr="004E70F6">
      <w:rPr>
        <w:rFonts w:ascii="Arial" w:hAnsi="Arial" w:cs="Arial"/>
        <w:sz w:val="22"/>
        <w:szCs w:val="22"/>
      </w:rPr>
      <w:t>AV. FRIDOLINO RITTER, 379 – CENTRO</w:t>
    </w:r>
  </w:p>
  <w:p w14:paraId="2192FE80" w14:textId="77777777" w:rsidR="00665C15" w:rsidRPr="004E70F6" w:rsidRDefault="00665C15" w:rsidP="00E406DA">
    <w:pPr>
      <w:jc w:val="center"/>
      <w:rPr>
        <w:rFonts w:ascii="Arial" w:hAnsi="Arial" w:cs="Arial"/>
        <w:sz w:val="22"/>
        <w:szCs w:val="22"/>
      </w:rPr>
    </w:pPr>
    <w:r w:rsidRPr="004E70F6">
      <w:rPr>
        <w:rFonts w:ascii="Arial" w:hAnsi="Arial" w:cs="Arial"/>
        <w:sz w:val="22"/>
        <w:szCs w:val="22"/>
      </w:rPr>
      <w:t>CEP: 951</w:t>
    </w:r>
    <w:r>
      <w:rPr>
        <w:rFonts w:ascii="Arial" w:hAnsi="Arial" w:cs="Arial"/>
        <w:sz w:val="22"/>
        <w:szCs w:val="22"/>
      </w:rPr>
      <w:t>66</w:t>
    </w:r>
    <w:r w:rsidRPr="004E70F6">
      <w:rPr>
        <w:rFonts w:ascii="Arial" w:hAnsi="Arial" w:cs="Arial"/>
        <w:sz w:val="22"/>
        <w:szCs w:val="22"/>
      </w:rPr>
      <w:t>-000 – FONE/FAX: (54) 3285.1300</w:t>
    </w:r>
  </w:p>
  <w:p w14:paraId="1F3A449A" w14:textId="77777777" w:rsidR="00665C15" w:rsidRPr="004E70F6" w:rsidRDefault="00665C15" w:rsidP="00E406DA">
    <w:pPr>
      <w:jc w:val="center"/>
      <w:rPr>
        <w:rFonts w:ascii="Arial" w:hAnsi="Arial" w:cs="Arial"/>
        <w:sz w:val="22"/>
        <w:szCs w:val="22"/>
      </w:rPr>
    </w:pPr>
    <w:r w:rsidRPr="004E70F6">
      <w:rPr>
        <w:rFonts w:ascii="Arial" w:hAnsi="Arial" w:cs="Arial"/>
        <w:sz w:val="22"/>
        <w:szCs w:val="22"/>
      </w:rPr>
      <w:t>www.picadacafe.rs.gov.br</w:t>
    </w:r>
  </w:p>
  <w:p w14:paraId="19668218" w14:textId="77777777" w:rsidR="00665C15" w:rsidRPr="004E70F6" w:rsidRDefault="00665C15" w:rsidP="00E406DA">
    <w:pPr>
      <w:jc w:val="center"/>
      <w:rPr>
        <w:rFonts w:ascii="Arial" w:hAnsi="Arial" w:cs="Arial"/>
        <w:sz w:val="22"/>
        <w:szCs w:val="22"/>
      </w:rPr>
    </w:pPr>
    <w:r w:rsidRPr="004E70F6">
      <w:rPr>
        <w:rFonts w:ascii="Arial" w:hAnsi="Arial" w:cs="Arial"/>
        <w:sz w:val="22"/>
        <w:szCs w:val="22"/>
      </w:rPr>
      <w:t>E-mail: administracao@picadacafe.rs.gov.br</w:t>
    </w:r>
  </w:p>
  <w:p w14:paraId="0C998466" w14:textId="77777777" w:rsidR="00665C15" w:rsidRDefault="00665C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875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51"/>
    <w:rsid w:val="0000770F"/>
    <w:rsid w:val="00010CA5"/>
    <w:rsid w:val="00014FC8"/>
    <w:rsid w:val="00032E35"/>
    <w:rsid w:val="00034697"/>
    <w:rsid w:val="0004085B"/>
    <w:rsid w:val="00042FF0"/>
    <w:rsid w:val="00045377"/>
    <w:rsid w:val="00047A95"/>
    <w:rsid w:val="000540CF"/>
    <w:rsid w:val="0005463C"/>
    <w:rsid w:val="00057466"/>
    <w:rsid w:val="00071A2C"/>
    <w:rsid w:val="00080233"/>
    <w:rsid w:val="0008233E"/>
    <w:rsid w:val="00096700"/>
    <w:rsid w:val="000A1BC4"/>
    <w:rsid w:val="000A5005"/>
    <w:rsid w:val="000A7CFF"/>
    <w:rsid w:val="000C32E3"/>
    <w:rsid w:val="000C38A2"/>
    <w:rsid w:val="000C396F"/>
    <w:rsid w:val="000C48BA"/>
    <w:rsid w:val="000C7C3D"/>
    <w:rsid w:val="000D1C60"/>
    <w:rsid w:val="000D52B2"/>
    <w:rsid w:val="000E27E7"/>
    <w:rsid w:val="000E4D8B"/>
    <w:rsid w:val="000E68F5"/>
    <w:rsid w:val="000F5DBD"/>
    <w:rsid w:val="000F68DB"/>
    <w:rsid w:val="00102042"/>
    <w:rsid w:val="001171C3"/>
    <w:rsid w:val="001177AA"/>
    <w:rsid w:val="00150EFB"/>
    <w:rsid w:val="001513C0"/>
    <w:rsid w:val="00151E96"/>
    <w:rsid w:val="001520AA"/>
    <w:rsid w:val="0016403A"/>
    <w:rsid w:val="00164A5A"/>
    <w:rsid w:val="00165590"/>
    <w:rsid w:val="0017246F"/>
    <w:rsid w:val="001737CA"/>
    <w:rsid w:val="001756B0"/>
    <w:rsid w:val="001760AF"/>
    <w:rsid w:val="00176837"/>
    <w:rsid w:val="00182115"/>
    <w:rsid w:val="001935B0"/>
    <w:rsid w:val="001964B1"/>
    <w:rsid w:val="00196914"/>
    <w:rsid w:val="00196A13"/>
    <w:rsid w:val="001A231B"/>
    <w:rsid w:val="001A2572"/>
    <w:rsid w:val="001A54D5"/>
    <w:rsid w:val="001A57A0"/>
    <w:rsid w:val="001B0A86"/>
    <w:rsid w:val="001B1EBC"/>
    <w:rsid w:val="001B5F2A"/>
    <w:rsid w:val="001B7883"/>
    <w:rsid w:val="001C2D35"/>
    <w:rsid w:val="001C3C10"/>
    <w:rsid w:val="001C4E92"/>
    <w:rsid w:val="001D0C56"/>
    <w:rsid w:val="001D3B98"/>
    <w:rsid w:val="001E0404"/>
    <w:rsid w:val="001E316A"/>
    <w:rsid w:val="001F1CBC"/>
    <w:rsid w:val="001F61B8"/>
    <w:rsid w:val="00202640"/>
    <w:rsid w:val="00211619"/>
    <w:rsid w:val="00216388"/>
    <w:rsid w:val="00216775"/>
    <w:rsid w:val="002169F2"/>
    <w:rsid w:val="002216CE"/>
    <w:rsid w:val="00221B7D"/>
    <w:rsid w:val="00221DB2"/>
    <w:rsid w:val="00221E1B"/>
    <w:rsid w:val="002226B9"/>
    <w:rsid w:val="00223FE5"/>
    <w:rsid w:val="00233390"/>
    <w:rsid w:val="00233BFB"/>
    <w:rsid w:val="00234C70"/>
    <w:rsid w:val="002363FD"/>
    <w:rsid w:val="00263D47"/>
    <w:rsid w:val="00266C97"/>
    <w:rsid w:val="0027233D"/>
    <w:rsid w:val="00273CE8"/>
    <w:rsid w:val="0028303B"/>
    <w:rsid w:val="00285C97"/>
    <w:rsid w:val="002A0494"/>
    <w:rsid w:val="002A0FB1"/>
    <w:rsid w:val="002A4B73"/>
    <w:rsid w:val="002A588C"/>
    <w:rsid w:val="002D472A"/>
    <w:rsid w:val="002D5641"/>
    <w:rsid w:val="002D7953"/>
    <w:rsid w:val="002E088C"/>
    <w:rsid w:val="002E4704"/>
    <w:rsid w:val="002F4A73"/>
    <w:rsid w:val="0031315D"/>
    <w:rsid w:val="00313F49"/>
    <w:rsid w:val="00316177"/>
    <w:rsid w:val="003249B0"/>
    <w:rsid w:val="00335EB2"/>
    <w:rsid w:val="00350624"/>
    <w:rsid w:val="00350899"/>
    <w:rsid w:val="00356A2F"/>
    <w:rsid w:val="00367056"/>
    <w:rsid w:val="00367C95"/>
    <w:rsid w:val="00370672"/>
    <w:rsid w:val="003707D4"/>
    <w:rsid w:val="00383187"/>
    <w:rsid w:val="003A46CD"/>
    <w:rsid w:val="003B2960"/>
    <w:rsid w:val="003B42E4"/>
    <w:rsid w:val="003B5AA6"/>
    <w:rsid w:val="003C402A"/>
    <w:rsid w:val="003C4F4C"/>
    <w:rsid w:val="003C626A"/>
    <w:rsid w:val="003E2C5D"/>
    <w:rsid w:val="003F2701"/>
    <w:rsid w:val="003F2BB7"/>
    <w:rsid w:val="003F3E43"/>
    <w:rsid w:val="003F50A1"/>
    <w:rsid w:val="003F6BC5"/>
    <w:rsid w:val="003F76D1"/>
    <w:rsid w:val="00405D32"/>
    <w:rsid w:val="00432458"/>
    <w:rsid w:val="00457940"/>
    <w:rsid w:val="00460100"/>
    <w:rsid w:val="004744ED"/>
    <w:rsid w:val="00476D43"/>
    <w:rsid w:val="00480141"/>
    <w:rsid w:val="0048387B"/>
    <w:rsid w:val="004859C8"/>
    <w:rsid w:val="00493F3D"/>
    <w:rsid w:val="004A5B5E"/>
    <w:rsid w:val="004A77A8"/>
    <w:rsid w:val="004A7C25"/>
    <w:rsid w:val="004B3A76"/>
    <w:rsid w:val="004B3E52"/>
    <w:rsid w:val="004E4586"/>
    <w:rsid w:val="004E516E"/>
    <w:rsid w:val="004E70F6"/>
    <w:rsid w:val="004F02C8"/>
    <w:rsid w:val="004F1CEF"/>
    <w:rsid w:val="004F3670"/>
    <w:rsid w:val="004F4EFA"/>
    <w:rsid w:val="00500280"/>
    <w:rsid w:val="00505052"/>
    <w:rsid w:val="005064E0"/>
    <w:rsid w:val="00515D89"/>
    <w:rsid w:val="0052342B"/>
    <w:rsid w:val="00524597"/>
    <w:rsid w:val="00525157"/>
    <w:rsid w:val="005365F8"/>
    <w:rsid w:val="00541387"/>
    <w:rsid w:val="00544B69"/>
    <w:rsid w:val="00544C5D"/>
    <w:rsid w:val="00547EB2"/>
    <w:rsid w:val="00550EF8"/>
    <w:rsid w:val="00571DB7"/>
    <w:rsid w:val="00590E36"/>
    <w:rsid w:val="00591F9D"/>
    <w:rsid w:val="00597336"/>
    <w:rsid w:val="005A2F52"/>
    <w:rsid w:val="005A7701"/>
    <w:rsid w:val="005B057F"/>
    <w:rsid w:val="005B0683"/>
    <w:rsid w:val="005C45FA"/>
    <w:rsid w:val="005C6C7D"/>
    <w:rsid w:val="005D147B"/>
    <w:rsid w:val="005D2580"/>
    <w:rsid w:val="005D302E"/>
    <w:rsid w:val="005D42A1"/>
    <w:rsid w:val="005D588C"/>
    <w:rsid w:val="005E0A27"/>
    <w:rsid w:val="005E607A"/>
    <w:rsid w:val="005F0518"/>
    <w:rsid w:val="006017F7"/>
    <w:rsid w:val="00612C47"/>
    <w:rsid w:val="00622D0A"/>
    <w:rsid w:val="00627E4A"/>
    <w:rsid w:val="00636007"/>
    <w:rsid w:val="0064641C"/>
    <w:rsid w:val="0064745A"/>
    <w:rsid w:val="0065091C"/>
    <w:rsid w:val="00651705"/>
    <w:rsid w:val="006549A3"/>
    <w:rsid w:val="00661559"/>
    <w:rsid w:val="00661EEC"/>
    <w:rsid w:val="00665C15"/>
    <w:rsid w:val="006738A9"/>
    <w:rsid w:val="006850A4"/>
    <w:rsid w:val="00691372"/>
    <w:rsid w:val="00695710"/>
    <w:rsid w:val="006973FC"/>
    <w:rsid w:val="006A3EB3"/>
    <w:rsid w:val="006A41DD"/>
    <w:rsid w:val="006A76FE"/>
    <w:rsid w:val="006B7B37"/>
    <w:rsid w:val="006C17AD"/>
    <w:rsid w:val="006D1677"/>
    <w:rsid w:val="006D213B"/>
    <w:rsid w:val="006D571D"/>
    <w:rsid w:val="006D5E62"/>
    <w:rsid w:val="006D65D2"/>
    <w:rsid w:val="006F3EC2"/>
    <w:rsid w:val="006F57C9"/>
    <w:rsid w:val="0070118F"/>
    <w:rsid w:val="007226A2"/>
    <w:rsid w:val="007333D1"/>
    <w:rsid w:val="00734815"/>
    <w:rsid w:val="00735258"/>
    <w:rsid w:val="00737142"/>
    <w:rsid w:val="0074088F"/>
    <w:rsid w:val="00745E65"/>
    <w:rsid w:val="007475D8"/>
    <w:rsid w:val="007658A8"/>
    <w:rsid w:val="007672CD"/>
    <w:rsid w:val="00783257"/>
    <w:rsid w:val="00790855"/>
    <w:rsid w:val="00790FD8"/>
    <w:rsid w:val="007959FB"/>
    <w:rsid w:val="00796250"/>
    <w:rsid w:val="00796E7A"/>
    <w:rsid w:val="007A0060"/>
    <w:rsid w:val="007A1977"/>
    <w:rsid w:val="007B4EC4"/>
    <w:rsid w:val="007B6977"/>
    <w:rsid w:val="007C1AC1"/>
    <w:rsid w:val="007C5A59"/>
    <w:rsid w:val="007C76D4"/>
    <w:rsid w:val="007D34A1"/>
    <w:rsid w:val="007D6E19"/>
    <w:rsid w:val="007F02A8"/>
    <w:rsid w:val="007F26C5"/>
    <w:rsid w:val="00800842"/>
    <w:rsid w:val="00803FA9"/>
    <w:rsid w:val="00830AE8"/>
    <w:rsid w:val="00835C68"/>
    <w:rsid w:val="00846E4A"/>
    <w:rsid w:val="00857425"/>
    <w:rsid w:val="00863567"/>
    <w:rsid w:val="008730D9"/>
    <w:rsid w:val="00880B0E"/>
    <w:rsid w:val="00893842"/>
    <w:rsid w:val="00894511"/>
    <w:rsid w:val="00895809"/>
    <w:rsid w:val="0089698B"/>
    <w:rsid w:val="008A0771"/>
    <w:rsid w:val="008A2414"/>
    <w:rsid w:val="008A5888"/>
    <w:rsid w:val="008A6A9D"/>
    <w:rsid w:val="008B48C1"/>
    <w:rsid w:val="008B5E0A"/>
    <w:rsid w:val="008C2CDE"/>
    <w:rsid w:val="008C6E47"/>
    <w:rsid w:val="008C77ED"/>
    <w:rsid w:val="008D052C"/>
    <w:rsid w:val="008D4187"/>
    <w:rsid w:val="008D6335"/>
    <w:rsid w:val="008E4A86"/>
    <w:rsid w:val="008F06ED"/>
    <w:rsid w:val="008F3B81"/>
    <w:rsid w:val="008F64BA"/>
    <w:rsid w:val="00900D30"/>
    <w:rsid w:val="00906CC8"/>
    <w:rsid w:val="00907373"/>
    <w:rsid w:val="00907CCF"/>
    <w:rsid w:val="00914508"/>
    <w:rsid w:val="00920C68"/>
    <w:rsid w:val="00925D16"/>
    <w:rsid w:val="00932D2B"/>
    <w:rsid w:val="0093382E"/>
    <w:rsid w:val="009339CF"/>
    <w:rsid w:val="00935AA8"/>
    <w:rsid w:val="009360DC"/>
    <w:rsid w:val="00942DDB"/>
    <w:rsid w:val="00951181"/>
    <w:rsid w:val="009542B1"/>
    <w:rsid w:val="0097074B"/>
    <w:rsid w:val="00976E8A"/>
    <w:rsid w:val="00981216"/>
    <w:rsid w:val="009860A7"/>
    <w:rsid w:val="0099013A"/>
    <w:rsid w:val="00994FFF"/>
    <w:rsid w:val="009A2975"/>
    <w:rsid w:val="009A5B23"/>
    <w:rsid w:val="009A6258"/>
    <w:rsid w:val="009B7C04"/>
    <w:rsid w:val="009C23AD"/>
    <w:rsid w:val="009C743D"/>
    <w:rsid w:val="009D3BD3"/>
    <w:rsid w:val="009E025E"/>
    <w:rsid w:val="009E5EE6"/>
    <w:rsid w:val="00A15783"/>
    <w:rsid w:val="00A2383E"/>
    <w:rsid w:val="00A44D35"/>
    <w:rsid w:val="00A52EA3"/>
    <w:rsid w:val="00A620F7"/>
    <w:rsid w:val="00A675C5"/>
    <w:rsid w:val="00A7319A"/>
    <w:rsid w:val="00A771B9"/>
    <w:rsid w:val="00A84DF5"/>
    <w:rsid w:val="00AA6FE2"/>
    <w:rsid w:val="00AB0429"/>
    <w:rsid w:val="00AB7108"/>
    <w:rsid w:val="00AC2286"/>
    <w:rsid w:val="00AC35EA"/>
    <w:rsid w:val="00AD1A6A"/>
    <w:rsid w:val="00AF2368"/>
    <w:rsid w:val="00AF4D57"/>
    <w:rsid w:val="00AF6E0C"/>
    <w:rsid w:val="00B01697"/>
    <w:rsid w:val="00B04046"/>
    <w:rsid w:val="00B07509"/>
    <w:rsid w:val="00B15E66"/>
    <w:rsid w:val="00B17B82"/>
    <w:rsid w:val="00B24DB8"/>
    <w:rsid w:val="00B31BB4"/>
    <w:rsid w:val="00B31DFB"/>
    <w:rsid w:val="00B40931"/>
    <w:rsid w:val="00B41C28"/>
    <w:rsid w:val="00B42216"/>
    <w:rsid w:val="00B461B1"/>
    <w:rsid w:val="00B5307A"/>
    <w:rsid w:val="00B569C3"/>
    <w:rsid w:val="00B65642"/>
    <w:rsid w:val="00B66FA0"/>
    <w:rsid w:val="00B75959"/>
    <w:rsid w:val="00B75BB5"/>
    <w:rsid w:val="00B77134"/>
    <w:rsid w:val="00B8169E"/>
    <w:rsid w:val="00B9288F"/>
    <w:rsid w:val="00BB5934"/>
    <w:rsid w:val="00BC05DE"/>
    <w:rsid w:val="00BC26C5"/>
    <w:rsid w:val="00BC6771"/>
    <w:rsid w:val="00BC7D56"/>
    <w:rsid w:val="00BF147E"/>
    <w:rsid w:val="00C14C3C"/>
    <w:rsid w:val="00C17C4E"/>
    <w:rsid w:val="00C31336"/>
    <w:rsid w:val="00C336A5"/>
    <w:rsid w:val="00C366CE"/>
    <w:rsid w:val="00C53006"/>
    <w:rsid w:val="00C66AE4"/>
    <w:rsid w:val="00C702E4"/>
    <w:rsid w:val="00C705E7"/>
    <w:rsid w:val="00C7326C"/>
    <w:rsid w:val="00C81281"/>
    <w:rsid w:val="00C94915"/>
    <w:rsid w:val="00CB2618"/>
    <w:rsid w:val="00CB27DA"/>
    <w:rsid w:val="00CE13C4"/>
    <w:rsid w:val="00CF20AB"/>
    <w:rsid w:val="00CF28D2"/>
    <w:rsid w:val="00CF48F2"/>
    <w:rsid w:val="00D010FE"/>
    <w:rsid w:val="00D04B08"/>
    <w:rsid w:val="00D16720"/>
    <w:rsid w:val="00D25051"/>
    <w:rsid w:val="00D30F94"/>
    <w:rsid w:val="00D33BF0"/>
    <w:rsid w:val="00D343F9"/>
    <w:rsid w:val="00D34F72"/>
    <w:rsid w:val="00D4609C"/>
    <w:rsid w:val="00D56A34"/>
    <w:rsid w:val="00D56D3B"/>
    <w:rsid w:val="00D62352"/>
    <w:rsid w:val="00D74099"/>
    <w:rsid w:val="00D76110"/>
    <w:rsid w:val="00D86A16"/>
    <w:rsid w:val="00D90F47"/>
    <w:rsid w:val="00DA0237"/>
    <w:rsid w:val="00DB0F52"/>
    <w:rsid w:val="00DC1ACB"/>
    <w:rsid w:val="00DD21C1"/>
    <w:rsid w:val="00DD226E"/>
    <w:rsid w:val="00DD272C"/>
    <w:rsid w:val="00DE1A73"/>
    <w:rsid w:val="00DF68D5"/>
    <w:rsid w:val="00DF7629"/>
    <w:rsid w:val="00E22167"/>
    <w:rsid w:val="00E359AA"/>
    <w:rsid w:val="00E37870"/>
    <w:rsid w:val="00E406DA"/>
    <w:rsid w:val="00E50686"/>
    <w:rsid w:val="00E5263B"/>
    <w:rsid w:val="00E64E7B"/>
    <w:rsid w:val="00E67032"/>
    <w:rsid w:val="00E71C2A"/>
    <w:rsid w:val="00E72472"/>
    <w:rsid w:val="00E81214"/>
    <w:rsid w:val="00E842E3"/>
    <w:rsid w:val="00E8601B"/>
    <w:rsid w:val="00E9232D"/>
    <w:rsid w:val="00E9515E"/>
    <w:rsid w:val="00EA47F6"/>
    <w:rsid w:val="00ED139A"/>
    <w:rsid w:val="00ED2246"/>
    <w:rsid w:val="00ED6598"/>
    <w:rsid w:val="00EF0016"/>
    <w:rsid w:val="00EF2200"/>
    <w:rsid w:val="00EF4A2F"/>
    <w:rsid w:val="00EF7663"/>
    <w:rsid w:val="00F00C6E"/>
    <w:rsid w:val="00F04E29"/>
    <w:rsid w:val="00F13DC9"/>
    <w:rsid w:val="00F209BD"/>
    <w:rsid w:val="00F22B67"/>
    <w:rsid w:val="00F26DFB"/>
    <w:rsid w:val="00F37238"/>
    <w:rsid w:val="00F54870"/>
    <w:rsid w:val="00F56825"/>
    <w:rsid w:val="00F64A63"/>
    <w:rsid w:val="00F86765"/>
    <w:rsid w:val="00F86C39"/>
    <w:rsid w:val="00F905FD"/>
    <w:rsid w:val="00F93549"/>
    <w:rsid w:val="00FA17C2"/>
    <w:rsid w:val="00FA1DA1"/>
    <w:rsid w:val="00FA7D97"/>
    <w:rsid w:val="00FA7EEC"/>
    <w:rsid w:val="00FB0220"/>
    <w:rsid w:val="00FC0B4C"/>
    <w:rsid w:val="00FD602C"/>
    <w:rsid w:val="00FE768E"/>
    <w:rsid w:val="00FF20B6"/>
    <w:rsid w:val="00FF23DC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511A2"/>
  <w15:chartTrackingRefBased/>
  <w15:docId w15:val="{E1AACE2D-658C-4BC3-9361-1D0CCBEE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1418"/>
        <w:tab w:val="left" w:pos="2552"/>
        <w:tab w:val="left" w:pos="4253"/>
      </w:tabs>
      <w:spacing w:before="120" w:line="360" w:lineRule="auto"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1418"/>
        <w:tab w:val="left" w:pos="2552"/>
        <w:tab w:val="left" w:pos="4253"/>
      </w:tabs>
      <w:spacing w:before="120" w:line="360" w:lineRule="auto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406DA"/>
    <w:pPr>
      <w:spacing w:before="240" w:after="60"/>
      <w:outlineLvl w:val="6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b/>
    </w:rPr>
  </w:style>
  <w:style w:type="character" w:customStyle="1" w:styleId="WW-Absatz-Standardschriftart">
    <w:name w:val="WW-Absatz-Standardschriftart"/>
  </w:style>
  <w:style w:type="character" w:customStyle="1" w:styleId="WW-Fontepargpadro">
    <w:name w:val="WW-Fonte parág. padrão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-Fontepargpadro1">
    <w:name w:val="WW-Fonte parág. padrão1"/>
  </w:style>
  <w:style w:type="character" w:styleId="Nmerodepgina">
    <w:name w:val="page number"/>
    <w:basedOn w:val="WW-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 Caracteres de Nota de Fim"/>
  </w:style>
  <w:style w:type="character" w:styleId="Refdenotadefim">
    <w:name w:val="endnote reference"/>
    <w:semiHidden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Caracteresdenotadefim0">
    <w:name w:val="Caracteres de nota de fim"/>
    <w:rPr>
      <w:vertAlign w:val="superscript"/>
    </w:rPr>
  </w:style>
  <w:style w:type="character" w:customStyle="1" w:styleId="Smbolosdenumerao">
    <w:name w:val="Símbolos de numeraç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next w:val="Subttulo"/>
    <w:qFormat/>
    <w:pPr>
      <w:tabs>
        <w:tab w:val="left" w:pos="4253"/>
      </w:tabs>
      <w:spacing w:before="120" w:line="360" w:lineRule="auto"/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Textodenotaderodap">
    <w:name w:val="footnote text"/>
    <w:basedOn w:val="Normal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E37870"/>
    <w:rPr>
      <w:rFonts w:ascii="Consolas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E37870"/>
    <w:rPr>
      <w:rFonts w:ascii="Consolas" w:hAnsi="Consolas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CE13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E13C4"/>
    <w:rPr>
      <w:rFonts w:ascii="Tahoma" w:hAnsi="Tahoma" w:cs="Tahoma"/>
      <w:sz w:val="16"/>
      <w:szCs w:val="16"/>
      <w:lang w:eastAsia="ar-SA"/>
    </w:rPr>
  </w:style>
  <w:style w:type="character" w:customStyle="1" w:styleId="Ttulo7Char">
    <w:name w:val="Título 7 Char"/>
    <w:link w:val="Ttulo7"/>
    <w:semiHidden/>
    <w:rsid w:val="00E406DA"/>
    <w:rPr>
      <w:rFonts w:ascii="Calibri" w:hAnsi="Calibri"/>
      <w:sz w:val="24"/>
      <w:szCs w:val="24"/>
    </w:rPr>
  </w:style>
  <w:style w:type="character" w:styleId="Forte">
    <w:name w:val="Strong"/>
    <w:qFormat/>
    <w:rsid w:val="00735258"/>
    <w:rPr>
      <w:b/>
      <w:bCs/>
    </w:rPr>
  </w:style>
  <w:style w:type="character" w:styleId="Hyperlink">
    <w:name w:val="Hyperlink"/>
    <w:unhideWhenUsed/>
    <w:rsid w:val="006F57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7A34-A595-49DD-ABBA-3DEF30A8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1843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Nº</vt:lpstr>
    </vt:vector>
  </TitlesOfParts>
  <Company>DPM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Nº</dc:title>
  <dc:subject/>
  <dc:creator>Julio</dc:creator>
  <cp:keywords/>
  <cp:lastModifiedBy>Picada Café Prefeitura</cp:lastModifiedBy>
  <cp:revision>4</cp:revision>
  <cp:lastPrinted>2024-03-01T18:59:00Z</cp:lastPrinted>
  <dcterms:created xsi:type="dcterms:W3CDTF">2024-06-05T18:08:00Z</dcterms:created>
  <dcterms:modified xsi:type="dcterms:W3CDTF">2024-06-05T18:14:00Z</dcterms:modified>
</cp:coreProperties>
</file>