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7DDE" w14:textId="30E89CB7" w:rsidR="00113989" w:rsidRDefault="00380B8A">
      <w:pPr>
        <w:widowControl w:val="0"/>
        <w:spacing w:after="0" w:line="240" w:lineRule="auto"/>
        <w:jc w:val="both"/>
        <w:rPr>
          <w:rFonts w:ascii="Times New Roman" w:hAnsi="Times New Roman"/>
          <w:b/>
          <w:bCs/>
          <w:sz w:val="20"/>
          <w:szCs w:val="20"/>
          <w:lang w:eastAsia="pt-BR"/>
        </w:rPr>
      </w:pPr>
      <w:r>
        <w:rPr>
          <w:rFonts w:ascii="Times New Roman" w:hAnsi="Times New Roman"/>
          <w:b/>
          <w:bCs/>
          <w:sz w:val="28"/>
          <w:szCs w:val="28"/>
          <w:lang w:eastAsia="pt-BR"/>
        </w:rPr>
        <w:t xml:space="preserve">EDITAL Nº </w:t>
      </w:r>
      <w:r w:rsidR="005011A4">
        <w:rPr>
          <w:rFonts w:ascii="Times New Roman" w:hAnsi="Times New Roman"/>
          <w:b/>
          <w:bCs/>
          <w:sz w:val="28"/>
          <w:szCs w:val="28"/>
          <w:lang w:eastAsia="pt-BR"/>
        </w:rPr>
        <w:t>045</w:t>
      </w:r>
      <w:r>
        <w:rPr>
          <w:rFonts w:ascii="Times New Roman" w:hAnsi="Times New Roman"/>
          <w:b/>
          <w:bCs/>
          <w:sz w:val="28"/>
          <w:szCs w:val="28"/>
          <w:lang w:eastAsia="pt-BR"/>
        </w:rPr>
        <w:t>/2024</w:t>
      </w:r>
      <w:r>
        <w:rPr>
          <w:rFonts w:ascii="Times New Roman" w:hAnsi="Times New Roman"/>
          <w:b/>
          <w:bCs/>
          <w:sz w:val="20"/>
          <w:szCs w:val="20"/>
          <w:lang w:eastAsia="pt-BR"/>
        </w:rPr>
        <w:t xml:space="preserve">, de </w:t>
      </w:r>
      <w:r w:rsidR="00514138">
        <w:rPr>
          <w:rFonts w:ascii="Times New Roman" w:hAnsi="Times New Roman"/>
          <w:b/>
          <w:bCs/>
          <w:sz w:val="20"/>
          <w:szCs w:val="20"/>
          <w:lang w:eastAsia="pt-BR"/>
        </w:rPr>
        <w:t>07 de fevereiro</w:t>
      </w:r>
      <w:r>
        <w:rPr>
          <w:rFonts w:ascii="Times New Roman" w:hAnsi="Times New Roman"/>
          <w:b/>
          <w:bCs/>
          <w:sz w:val="20"/>
          <w:szCs w:val="20"/>
          <w:lang w:eastAsia="pt-BR"/>
        </w:rPr>
        <w:t xml:space="preserve"> de 2024.</w:t>
      </w:r>
    </w:p>
    <w:p w14:paraId="66778B62" w14:textId="77777777" w:rsidR="00113989" w:rsidRDefault="00113989">
      <w:pPr>
        <w:widowControl w:val="0"/>
        <w:spacing w:after="0" w:line="240" w:lineRule="auto"/>
        <w:jc w:val="both"/>
        <w:rPr>
          <w:rFonts w:ascii="Times New Roman" w:hAnsi="Times New Roman"/>
          <w:b/>
          <w:bCs/>
          <w:sz w:val="20"/>
          <w:szCs w:val="20"/>
          <w:lang w:eastAsia="pt-BR"/>
        </w:rPr>
      </w:pPr>
    </w:p>
    <w:p w14:paraId="132B115C" w14:textId="77777777" w:rsidR="00113989" w:rsidRDefault="00380B8A">
      <w:pPr>
        <w:widowControl w:val="0"/>
        <w:spacing w:after="0" w:line="240" w:lineRule="auto"/>
        <w:ind w:left="720"/>
        <w:jc w:val="both"/>
        <w:rPr>
          <w:rFonts w:ascii="Times New Roman" w:hAnsi="Times New Roman"/>
          <w:b/>
          <w:bCs/>
          <w:sz w:val="20"/>
          <w:szCs w:val="20"/>
          <w:lang w:eastAsia="pt-BR"/>
        </w:rPr>
      </w:pP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t xml:space="preserve">  -------------------------------------------------------------------------------</w:t>
      </w:r>
    </w:p>
    <w:p w14:paraId="7645B954" w14:textId="77777777" w:rsidR="00113989" w:rsidRDefault="00380B8A">
      <w:pPr>
        <w:tabs>
          <w:tab w:val="left" w:pos="6400"/>
          <w:tab w:val="left" w:pos="7140"/>
          <w:tab w:val="left" w:pos="9200"/>
        </w:tabs>
        <w:spacing w:after="0" w:line="240" w:lineRule="auto"/>
        <w:ind w:left="4395"/>
        <w:contextualSpacing/>
        <w:jc w:val="both"/>
        <w:rPr>
          <w:rFonts w:ascii="Times New Roman" w:eastAsia="Arial" w:hAnsi="Times New Roman"/>
          <w:b/>
          <w:sz w:val="20"/>
          <w:szCs w:val="20"/>
        </w:rPr>
      </w:pPr>
      <w:r>
        <w:rPr>
          <w:rFonts w:ascii="Times New Roman" w:eastAsia="Arial" w:hAnsi="Times New Roman"/>
          <w:b/>
          <w:sz w:val="20"/>
          <w:szCs w:val="20"/>
        </w:rPr>
        <w:t>EDITAL DE CHAMAMENTO PÚBLICO PARA SELEÇÃO DE PROPOSTA PARA CELEBRAÇÃO DE PARCERIA VOLUNTÁRIA COM ORGANIZAÇÃO DA SOCIEDADE CIVIL NA FORMA DE TERMO DE COLABORAÇÃO.</w:t>
      </w:r>
    </w:p>
    <w:p w14:paraId="6BE3D395" w14:textId="77777777" w:rsidR="00113989" w:rsidRDefault="00380B8A">
      <w:pPr>
        <w:tabs>
          <w:tab w:val="left" w:pos="6400"/>
          <w:tab w:val="left" w:pos="7140"/>
          <w:tab w:val="left" w:pos="9200"/>
        </w:tabs>
        <w:spacing w:after="0" w:line="240" w:lineRule="auto"/>
        <w:ind w:left="2835"/>
        <w:contextualSpacing/>
        <w:jc w:val="right"/>
        <w:rPr>
          <w:rFonts w:ascii="Times New Roman" w:hAnsi="Times New Roman"/>
          <w:sz w:val="20"/>
          <w:szCs w:val="20"/>
        </w:rPr>
      </w:pPr>
      <w:r>
        <w:rPr>
          <w:rFonts w:ascii="Times New Roman" w:hAnsi="Times New Roman"/>
          <w:b/>
          <w:bCs/>
          <w:sz w:val="20"/>
          <w:szCs w:val="20"/>
          <w:lang w:eastAsia="pt-BR"/>
        </w:rPr>
        <w:t>-------------------------------------------------------------------------------</w:t>
      </w:r>
    </w:p>
    <w:p w14:paraId="1E38F5F0" w14:textId="77777777" w:rsidR="00113989" w:rsidRDefault="00113989">
      <w:pPr>
        <w:spacing w:after="0" w:line="240" w:lineRule="auto"/>
        <w:contextualSpacing/>
        <w:jc w:val="both"/>
        <w:rPr>
          <w:rFonts w:ascii="Times New Roman" w:hAnsi="Times New Roman"/>
          <w:sz w:val="20"/>
          <w:szCs w:val="20"/>
        </w:rPr>
      </w:pPr>
    </w:p>
    <w:p w14:paraId="0A3FC6F1" w14:textId="6ABA9B32" w:rsidR="00113989" w:rsidRDefault="00380B8A">
      <w:pPr>
        <w:spacing w:after="0" w:line="240" w:lineRule="auto"/>
        <w:ind w:firstLine="1701"/>
        <w:contextualSpacing/>
        <w:jc w:val="both"/>
        <w:rPr>
          <w:rFonts w:ascii="Times New Roman" w:eastAsia="Arial" w:hAnsi="Times New Roman"/>
          <w:sz w:val="20"/>
          <w:szCs w:val="20"/>
        </w:rPr>
      </w:pPr>
      <w:r>
        <w:rPr>
          <w:rFonts w:ascii="Times New Roman" w:eastAsia="Arial" w:hAnsi="Times New Roman"/>
          <w:b/>
          <w:sz w:val="20"/>
          <w:szCs w:val="20"/>
        </w:rPr>
        <w:t>O MUNICÍPIO DE PICADA CAFÉ</w:t>
      </w:r>
      <w:r>
        <w:rPr>
          <w:rFonts w:ascii="Times New Roman" w:eastAsia="Arial" w:hAnsi="Times New Roman"/>
          <w:sz w:val="20"/>
          <w:szCs w:val="20"/>
        </w:rPr>
        <w:t xml:space="preserve"> divulga aos interessados que </w:t>
      </w:r>
      <w:r w:rsidR="005011A4">
        <w:rPr>
          <w:rFonts w:ascii="Times New Roman" w:eastAsia="Arial" w:hAnsi="Times New Roman"/>
          <w:sz w:val="20"/>
          <w:szCs w:val="20"/>
        </w:rPr>
        <w:t xml:space="preserve">se </w:t>
      </w:r>
      <w:r>
        <w:rPr>
          <w:rFonts w:ascii="Times New Roman" w:eastAsia="Arial" w:hAnsi="Times New Roman"/>
          <w:sz w:val="20"/>
          <w:szCs w:val="20"/>
        </w:rPr>
        <w:t xml:space="preserve">encontra aberto o </w:t>
      </w:r>
      <w:r>
        <w:rPr>
          <w:rFonts w:ascii="Times New Roman" w:eastAsia="Arial" w:hAnsi="Times New Roman"/>
          <w:b/>
          <w:sz w:val="20"/>
          <w:szCs w:val="20"/>
        </w:rPr>
        <w:t>CHAMAMENTO PÚBLICO</w:t>
      </w:r>
      <w:r>
        <w:rPr>
          <w:rFonts w:ascii="Times New Roman" w:eastAsia="Arial" w:hAnsi="Times New Roman"/>
          <w:sz w:val="20"/>
          <w:szCs w:val="20"/>
        </w:rPr>
        <w:t xml:space="preserve"> para seleção de proposta para celebração de PARCERIA VOLUNTÁRIA, na forma de Termo de Colaboração, com Organização de Sociedade Civil nos seguintes termos:</w:t>
      </w:r>
    </w:p>
    <w:p w14:paraId="4BBFBB5B" w14:textId="77777777" w:rsidR="00113989" w:rsidRDefault="00113989">
      <w:pPr>
        <w:spacing w:after="0" w:line="240" w:lineRule="auto"/>
        <w:ind w:left="1701"/>
        <w:contextualSpacing/>
        <w:jc w:val="both"/>
        <w:rPr>
          <w:rFonts w:ascii="Times New Roman" w:eastAsia="Arial" w:hAnsi="Times New Roman"/>
          <w:sz w:val="20"/>
          <w:szCs w:val="20"/>
        </w:rPr>
      </w:pPr>
    </w:p>
    <w:p w14:paraId="1583678E" w14:textId="77777777" w:rsidR="00113989" w:rsidRDefault="00380B8A">
      <w:pPr>
        <w:spacing w:after="0" w:line="240" w:lineRule="auto"/>
        <w:ind w:firstLine="1701"/>
        <w:jc w:val="both"/>
        <w:rPr>
          <w:rFonts w:ascii="Times New Roman" w:eastAsia="Arial" w:hAnsi="Times New Roman"/>
          <w:sz w:val="20"/>
          <w:szCs w:val="20"/>
        </w:rPr>
      </w:pPr>
      <w:r>
        <w:rPr>
          <w:rFonts w:ascii="Times New Roman" w:eastAsia="Arial" w:hAnsi="Times New Roman"/>
          <w:sz w:val="20"/>
          <w:szCs w:val="20"/>
        </w:rPr>
        <w:t>1. O chamamento público é o “</w:t>
      </w:r>
      <w:r>
        <w:rPr>
          <w:rFonts w:ascii="Times New Roman" w:eastAsiaTheme="minorHAnsi" w:hAnsi="Times New Roman"/>
          <w:sz w:val="20"/>
          <w:szCs w:val="20"/>
        </w:rPr>
        <w:t>procedimento destinado a selecionar organização da sociedade civil para firmar parceria por meio de termo de colaboração ou de fomento, no qual se garanta a observância dos princípios da isonomia, da legalidade, da impessoalidade, da moralidade, da igualdade, da publicidade, da probidade administrativa, da vinculação ao instrumento convocatório, do julgamento objetivo e dos que lhes são correlatos”.</w:t>
      </w:r>
    </w:p>
    <w:p w14:paraId="6D286FBA" w14:textId="77777777" w:rsidR="00113989" w:rsidRDefault="00113989">
      <w:pPr>
        <w:pStyle w:val="PargrafodaLista"/>
        <w:spacing w:after="0" w:line="240" w:lineRule="auto"/>
        <w:ind w:left="1701"/>
        <w:jc w:val="both"/>
        <w:rPr>
          <w:rFonts w:ascii="Times New Roman" w:eastAsia="Arial" w:hAnsi="Times New Roman"/>
          <w:sz w:val="20"/>
          <w:szCs w:val="20"/>
        </w:rPr>
      </w:pPr>
    </w:p>
    <w:p w14:paraId="435314CD"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2. Serão adotados ao chamamento público as disposições da Lei Federal nº 13.019, Lei Municipal nº 1.778/2017, Decreto Municipal nº 023/2017 e demais legislação pertinente.</w:t>
      </w:r>
    </w:p>
    <w:p w14:paraId="6551DB68" w14:textId="77777777" w:rsidR="00113989" w:rsidRDefault="00113989">
      <w:pPr>
        <w:spacing w:after="0" w:line="240" w:lineRule="auto"/>
        <w:jc w:val="both"/>
        <w:rPr>
          <w:rFonts w:ascii="Times New Roman" w:eastAsia="Arial" w:hAnsi="Times New Roman"/>
          <w:sz w:val="20"/>
          <w:szCs w:val="20"/>
        </w:rPr>
      </w:pPr>
    </w:p>
    <w:p w14:paraId="105B03F2" w14:textId="77777777" w:rsidR="00113989" w:rsidRDefault="00380B8A">
      <w:pPr>
        <w:pStyle w:val="PargrafodaLista"/>
        <w:numPr>
          <w:ilvl w:val="0"/>
          <w:numId w:val="5"/>
        </w:numPr>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xml:space="preserve">Será selecionada organização de sociedade civil para fins de celebrar </w:t>
      </w:r>
      <w:r>
        <w:rPr>
          <w:rFonts w:ascii="Times New Roman" w:eastAsia="Arial" w:hAnsi="Times New Roman"/>
          <w:b/>
          <w:sz w:val="20"/>
          <w:szCs w:val="20"/>
        </w:rPr>
        <w:t>Termo de Colaboração.</w:t>
      </w:r>
    </w:p>
    <w:p w14:paraId="0EB30241" w14:textId="77777777" w:rsidR="00113989" w:rsidRDefault="00380B8A">
      <w:pPr>
        <w:pStyle w:val="PargrafodaLista"/>
        <w:spacing w:after="0" w:line="240" w:lineRule="auto"/>
        <w:ind w:left="1701"/>
        <w:jc w:val="both"/>
        <w:rPr>
          <w:rFonts w:ascii="Times New Roman" w:eastAsia="Arial" w:hAnsi="Times New Roman"/>
          <w:sz w:val="20"/>
          <w:szCs w:val="20"/>
        </w:rPr>
      </w:pPr>
      <w:r>
        <w:rPr>
          <w:rFonts w:ascii="Times New Roman" w:eastAsia="Arial" w:hAnsi="Times New Roman"/>
          <w:sz w:val="20"/>
          <w:szCs w:val="20"/>
        </w:rPr>
        <w:t xml:space="preserve"> </w:t>
      </w:r>
    </w:p>
    <w:p w14:paraId="046A38F4" w14:textId="77777777" w:rsidR="00113989" w:rsidRDefault="00380B8A">
      <w:pPr>
        <w:pStyle w:val="PargrafodaLista"/>
        <w:spacing w:after="0" w:line="240" w:lineRule="auto"/>
        <w:ind w:left="0" w:firstLine="1701"/>
        <w:jc w:val="both"/>
        <w:rPr>
          <w:rFonts w:ascii="Times New Roman" w:hAnsi="Times New Roman"/>
          <w:i/>
          <w:iCs/>
          <w:sz w:val="20"/>
          <w:szCs w:val="20"/>
          <w:lang w:eastAsia="pt-BR"/>
        </w:rPr>
      </w:pPr>
      <w:r>
        <w:rPr>
          <w:rFonts w:ascii="Times New Roman" w:eastAsia="Arial" w:hAnsi="Times New Roman"/>
          <w:sz w:val="20"/>
          <w:szCs w:val="20"/>
        </w:rPr>
        <w:t>Considera-se Termo de Colaboração:</w:t>
      </w:r>
      <w:r>
        <w:rPr>
          <w:rFonts w:ascii="Times New Roman" w:hAnsi="Times New Roman"/>
          <w:sz w:val="20"/>
          <w:szCs w:val="20"/>
          <w:lang w:eastAsia="pt-BR"/>
        </w:rPr>
        <w:t xml:space="preserve"> </w:t>
      </w:r>
      <w:r>
        <w:rPr>
          <w:rFonts w:ascii="Times New Roman" w:hAnsi="Times New Roman"/>
          <w:i/>
          <w:sz w:val="20"/>
          <w:szCs w:val="20"/>
          <w:lang w:eastAsia="pt-BR"/>
        </w:rPr>
        <w:t xml:space="preserve">instrumento por meio do qual são formalizadas as parcerias estabelecidas pela administração pública com organizações da sociedade civil para a consecução de finalidades de interesse público e recíproco propostas pela administração pública que envolvam a transferência de recursos financeiros; </w:t>
      </w:r>
    </w:p>
    <w:p w14:paraId="7A17AB19" w14:textId="77777777" w:rsidR="00113989" w:rsidRDefault="00380B8A">
      <w:pPr>
        <w:pStyle w:val="PargrafodaLista"/>
        <w:spacing w:after="0" w:line="240" w:lineRule="auto"/>
        <w:ind w:left="0" w:firstLine="1701"/>
        <w:jc w:val="both"/>
        <w:rPr>
          <w:rFonts w:ascii="Times New Roman" w:hAnsi="Times New Roman"/>
          <w:iCs/>
          <w:sz w:val="20"/>
          <w:szCs w:val="20"/>
          <w:lang w:eastAsia="pt-BR"/>
        </w:rPr>
      </w:pPr>
      <w:r>
        <w:rPr>
          <w:rFonts w:ascii="Times New Roman" w:hAnsi="Times New Roman"/>
          <w:iCs/>
          <w:sz w:val="20"/>
          <w:szCs w:val="20"/>
          <w:lang w:eastAsia="pt-BR"/>
        </w:rPr>
        <w:t>A entidade da sociedade civil deverá obrigatoriamente ter em sua constituição atividades voltadas à cultura, lazer e/ou entretenimento.</w:t>
      </w:r>
    </w:p>
    <w:p w14:paraId="790BE2B4" w14:textId="77777777" w:rsidR="00113989" w:rsidRDefault="00113989">
      <w:pPr>
        <w:spacing w:after="0" w:line="240" w:lineRule="auto"/>
        <w:jc w:val="both"/>
        <w:rPr>
          <w:rFonts w:ascii="Times New Roman" w:eastAsia="Arial" w:hAnsi="Times New Roman"/>
          <w:sz w:val="20"/>
          <w:szCs w:val="20"/>
        </w:rPr>
      </w:pPr>
    </w:p>
    <w:p w14:paraId="580500B6"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xml:space="preserve">4. O </w:t>
      </w:r>
      <w:r>
        <w:rPr>
          <w:rFonts w:ascii="Times New Roman" w:eastAsia="Arial" w:hAnsi="Times New Roman"/>
          <w:sz w:val="20"/>
          <w:szCs w:val="20"/>
          <w:u w:val="single"/>
        </w:rPr>
        <w:t>objeto</w:t>
      </w:r>
      <w:r>
        <w:rPr>
          <w:rFonts w:ascii="Times New Roman" w:eastAsia="Arial" w:hAnsi="Times New Roman"/>
          <w:sz w:val="20"/>
          <w:szCs w:val="20"/>
        </w:rPr>
        <w:t xml:space="preserve"> do Termo de Colaboração, considerando como forma de preservação da atividade cultural, o desenvolvimento local, valorização da diversidade e do patrimônio histórico (art. 5º da Lei Federal nº 13.019), será voltado à limpeza, segurança, ações educativas (instrutores e oficineiros, material, registro videográfico e acessibilidade), sonorização e iluminação, geradores, cenografia (decoração), produção executiva, divulgação e </w:t>
      </w:r>
      <w:r>
        <w:rPr>
          <w:rFonts w:ascii="Times New Roman" w:eastAsia="Arial" w:hAnsi="Times New Roman"/>
          <w:color w:val="000000"/>
          <w:sz w:val="20"/>
          <w:szCs w:val="20"/>
        </w:rPr>
        <w:t xml:space="preserve">a Escolha </w:t>
      </w:r>
      <w:r>
        <w:rPr>
          <w:rFonts w:ascii="Times New Roman" w:eastAsia="Arial" w:hAnsi="Times New Roman"/>
          <w:sz w:val="20"/>
          <w:szCs w:val="20"/>
        </w:rPr>
        <w:t xml:space="preserve">das Soberanas da 32ª </w:t>
      </w:r>
      <w:proofErr w:type="spellStart"/>
      <w:r>
        <w:rPr>
          <w:rFonts w:ascii="Times New Roman" w:eastAsia="Arial" w:hAnsi="Times New Roman"/>
          <w:sz w:val="20"/>
          <w:szCs w:val="20"/>
        </w:rPr>
        <w:t>Kaffeeschneis’Fest</w:t>
      </w:r>
      <w:proofErr w:type="spellEnd"/>
      <w:r>
        <w:rPr>
          <w:rFonts w:ascii="Times New Roman" w:eastAsia="Arial" w:hAnsi="Times New Roman"/>
          <w:sz w:val="20"/>
          <w:szCs w:val="20"/>
        </w:rPr>
        <w:t>.</w:t>
      </w:r>
    </w:p>
    <w:p w14:paraId="52F9208E" w14:textId="77777777" w:rsidR="00113989" w:rsidRDefault="00380B8A">
      <w:pPr>
        <w:pStyle w:val="PargrafodaLista"/>
        <w:spacing w:after="0" w:line="240" w:lineRule="auto"/>
        <w:ind w:left="0" w:firstLine="1701"/>
        <w:jc w:val="both"/>
        <w:rPr>
          <w:rFonts w:ascii="Times New Roman" w:eastAsia="Arial" w:hAnsi="Times New Roman"/>
          <w:color w:val="FF0000"/>
          <w:sz w:val="20"/>
          <w:szCs w:val="20"/>
        </w:rPr>
      </w:pPr>
      <w:r>
        <w:rPr>
          <w:rFonts w:ascii="Times New Roman" w:eastAsia="Arial" w:hAnsi="Times New Roman"/>
          <w:sz w:val="20"/>
          <w:szCs w:val="20"/>
        </w:rPr>
        <w:t xml:space="preserve">§ 1º O evento ocorrerá no período de </w:t>
      </w:r>
      <w:r>
        <w:rPr>
          <w:rFonts w:ascii="Times New Roman" w:eastAsia="Arial" w:hAnsi="Times New Roman"/>
          <w:b/>
          <w:sz w:val="20"/>
          <w:szCs w:val="20"/>
        </w:rPr>
        <w:t>20 a 24 de março de 2024</w:t>
      </w:r>
      <w:r>
        <w:rPr>
          <w:rFonts w:ascii="Times New Roman" w:eastAsia="Arial" w:hAnsi="Times New Roman"/>
          <w:sz w:val="20"/>
          <w:szCs w:val="20"/>
        </w:rPr>
        <w:t xml:space="preserve">, no Parque Histórico Municipal Jorge Kuhn. </w:t>
      </w:r>
    </w:p>
    <w:p w14:paraId="3A62CAA4" w14:textId="77777777" w:rsidR="00113989" w:rsidRDefault="00380B8A">
      <w:pPr>
        <w:pStyle w:val="PargrafodaLista"/>
        <w:spacing w:after="0" w:line="240" w:lineRule="auto"/>
        <w:ind w:left="0" w:firstLine="1701"/>
        <w:jc w:val="both"/>
      </w:pPr>
      <w:r>
        <w:rPr>
          <w:rFonts w:ascii="Times New Roman" w:eastAsia="Arial" w:hAnsi="Times New Roman"/>
          <w:sz w:val="20"/>
          <w:szCs w:val="20"/>
        </w:rPr>
        <w:t xml:space="preserve">§ 2º Preferencialmente deverão ser contemplados a manutenção dos serviços de limpeza, segurança, ações educativas (instrutores e oficineiros, material, registro videográfico e acessibilidade), sonorização e iluminação, geradores, cenografia (decoração), produção executiva, divulgação, além da </w:t>
      </w:r>
      <w:r>
        <w:rPr>
          <w:rFonts w:ascii="Times New Roman" w:eastAsia="Arial" w:hAnsi="Times New Roman"/>
          <w:color w:val="000000"/>
          <w:sz w:val="20"/>
          <w:szCs w:val="20"/>
        </w:rPr>
        <w:t xml:space="preserve">Escolha </w:t>
      </w:r>
      <w:r>
        <w:rPr>
          <w:rFonts w:ascii="Times New Roman" w:eastAsia="Arial" w:hAnsi="Times New Roman"/>
          <w:sz w:val="20"/>
          <w:szCs w:val="20"/>
        </w:rPr>
        <w:t xml:space="preserve">das Soberanas durante o evento 32ª </w:t>
      </w:r>
      <w:proofErr w:type="spellStart"/>
      <w:r>
        <w:rPr>
          <w:rFonts w:ascii="Times New Roman" w:eastAsia="Arial" w:hAnsi="Times New Roman"/>
          <w:sz w:val="20"/>
          <w:szCs w:val="20"/>
        </w:rPr>
        <w:t>Kaffeeschneis’Fest</w:t>
      </w:r>
      <w:proofErr w:type="spellEnd"/>
      <w:r>
        <w:rPr>
          <w:rFonts w:ascii="Times New Roman" w:eastAsia="Arial" w:hAnsi="Times New Roman"/>
          <w:sz w:val="20"/>
          <w:szCs w:val="20"/>
        </w:rPr>
        <w:t>.</w:t>
      </w:r>
    </w:p>
    <w:p w14:paraId="7B04D45C"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3º Deverão ser respeitados os espaços físicos, sem que haja alteração em sua estrutura. É absolutamente vedada qualquer intervenção ou modificação nos prédios que compõe o patrimônio histórico municipal.</w:t>
      </w:r>
    </w:p>
    <w:p w14:paraId="0353C503" w14:textId="77777777" w:rsidR="00113989" w:rsidRDefault="00113989">
      <w:pPr>
        <w:pStyle w:val="PargrafodaLista"/>
        <w:spacing w:after="0" w:line="240" w:lineRule="auto"/>
        <w:ind w:left="0" w:firstLine="1701"/>
        <w:jc w:val="both"/>
        <w:rPr>
          <w:rFonts w:ascii="Times New Roman" w:eastAsia="Arial" w:hAnsi="Times New Roman"/>
          <w:sz w:val="20"/>
          <w:szCs w:val="20"/>
        </w:rPr>
      </w:pPr>
    </w:p>
    <w:p w14:paraId="3FB9B3AB" w14:textId="77777777" w:rsidR="00113989" w:rsidRDefault="00380B8A">
      <w:pPr>
        <w:spacing w:after="0" w:line="240" w:lineRule="auto"/>
        <w:ind w:firstLine="1701"/>
        <w:jc w:val="both"/>
        <w:rPr>
          <w:rFonts w:ascii="Times New Roman" w:eastAsia="Arial" w:hAnsi="Times New Roman"/>
          <w:sz w:val="20"/>
          <w:szCs w:val="20"/>
        </w:rPr>
      </w:pPr>
      <w:r>
        <w:rPr>
          <w:rFonts w:ascii="Times New Roman" w:eastAsia="Arial" w:hAnsi="Times New Roman"/>
          <w:sz w:val="20"/>
          <w:szCs w:val="20"/>
        </w:rPr>
        <w:t>5. Na apresentação do Plano de Trabalho deverá ser apresentado:</w:t>
      </w:r>
    </w:p>
    <w:p w14:paraId="522E8E13"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 xml:space="preserve">I – </w:t>
      </w:r>
      <w:proofErr w:type="gramStart"/>
      <w:r>
        <w:rPr>
          <w:rFonts w:ascii="Times New Roman" w:eastAsiaTheme="minorHAnsi" w:hAnsi="Times New Roman"/>
          <w:sz w:val="20"/>
          <w:szCs w:val="20"/>
        </w:rPr>
        <w:t>objeto</w:t>
      </w:r>
      <w:proofErr w:type="gramEnd"/>
      <w:r>
        <w:rPr>
          <w:rFonts w:ascii="Times New Roman" w:eastAsiaTheme="minorHAnsi" w:hAnsi="Times New Roman"/>
          <w:sz w:val="20"/>
          <w:szCs w:val="20"/>
        </w:rPr>
        <w:t xml:space="preserve">, considerando a </w:t>
      </w:r>
      <w:r>
        <w:rPr>
          <w:rFonts w:ascii="Times New Roman" w:hAnsi="Times New Roman"/>
          <w:sz w:val="20"/>
          <w:szCs w:val="20"/>
          <w:lang w:eastAsia="pt-BR"/>
        </w:rPr>
        <w:t>descrição da realidade que será objeto da parceria, devendo ser demonstrado o nexo entre essa realidade e as atividades ou projetos e metas a serem atingidas;</w:t>
      </w:r>
    </w:p>
    <w:p w14:paraId="5F0D4F69"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 xml:space="preserve">II – </w:t>
      </w:r>
      <w:proofErr w:type="gramStart"/>
      <w:r>
        <w:rPr>
          <w:rFonts w:ascii="Times New Roman" w:eastAsiaTheme="minorHAnsi" w:hAnsi="Times New Roman"/>
          <w:sz w:val="20"/>
          <w:szCs w:val="20"/>
        </w:rPr>
        <w:t>metas</w:t>
      </w:r>
      <w:proofErr w:type="gramEnd"/>
      <w:r>
        <w:rPr>
          <w:rFonts w:ascii="Times New Roman" w:eastAsiaTheme="minorHAnsi" w:hAnsi="Times New Roman"/>
          <w:sz w:val="20"/>
          <w:szCs w:val="20"/>
        </w:rPr>
        <w:t xml:space="preserve"> a serem atingidas;</w:t>
      </w:r>
    </w:p>
    <w:p w14:paraId="1CAC4730"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III – métodos;</w:t>
      </w:r>
    </w:p>
    <w:p w14:paraId="1833C053" w14:textId="77777777" w:rsidR="00113989" w:rsidRDefault="00380B8A">
      <w:pPr>
        <w:pStyle w:val="PargrafodaLista"/>
        <w:spacing w:after="0" w:line="240" w:lineRule="auto"/>
        <w:ind w:left="0" w:firstLine="1701"/>
        <w:jc w:val="both"/>
        <w:rPr>
          <w:rFonts w:ascii="Times New Roman" w:hAnsi="Times New Roman"/>
          <w:sz w:val="20"/>
          <w:szCs w:val="20"/>
          <w:lang w:eastAsia="pt-BR"/>
        </w:rPr>
      </w:pPr>
      <w:r>
        <w:rPr>
          <w:rFonts w:ascii="Times New Roman" w:eastAsiaTheme="minorHAnsi" w:hAnsi="Times New Roman"/>
          <w:sz w:val="20"/>
          <w:szCs w:val="20"/>
        </w:rPr>
        <w:t xml:space="preserve">IV – </w:t>
      </w:r>
      <w:proofErr w:type="gramStart"/>
      <w:r>
        <w:rPr>
          <w:rFonts w:ascii="Times New Roman" w:eastAsiaTheme="minorHAnsi" w:hAnsi="Times New Roman"/>
          <w:sz w:val="20"/>
          <w:szCs w:val="20"/>
        </w:rPr>
        <w:t>custos</w:t>
      </w:r>
      <w:proofErr w:type="gramEnd"/>
      <w:r>
        <w:rPr>
          <w:rFonts w:ascii="Times New Roman" w:eastAsiaTheme="minorHAnsi" w:hAnsi="Times New Roman"/>
          <w:sz w:val="20"/>
          <w:szCs w:val="20"/>
        </w:rPr>
        <w:t xml:space="preserve">, com a </w:t>
      </w:r>
      <w:r>
        <w:rPr>
          <w:rFonts w:ascii="Times New Roman" w:hAnsi="Times New Roman"/>
          <w:sz w:val="20"/>
          <w:szCs w:val="20"/>
          <w:lang w:eastAsia="pt-BR"/>
        </w:rPr>
        <w:t>previsão de receitas e de despesas a serem realizadas na execução das atividades ou dos projetos abrangidos pela parceria;</w:t>
      </w:r>
    </w:p>
    <w:p w14:paraId="1465F95C"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 xml:space="preserve">V – </w:t>
      </w:r>
      <w:proofErr w:type="gramStart"/>
      <w:r>
        <w:rPr>
          <w:rFonts w:ascii="Times New Roman" w:eastAsiaTheme="minorHAnsi" w:hAnsi="Times New Roman"/>
          <w:sz w:val="20"/>
          <w:szCs w:val="20"/>
        </w:rPr>
        <w:t>plano</w:t>
      </w:r>
      <w:proofErr w:type="gramEnd"/>
      <w:r>
        <w:rPr>
          <w:rFonts w:ascii="Times New Roman" w:eastAsiaTheme="minorHAnsi" w:hAnsi="Times New Roman"/>
          <w:sz w:val="20"/>
          <w:szCs w:val="20"/>
        </w:rPr>
        <w:t xml:space="preserve"> de trabalho;</w:t>
      </w:r>
    </w:p>
    <w:p w14:paraId="271C03A8"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 xml:space="preserve">VI – </w:t>
      </w:r>
      <w:proofErr w:type="gramStart"/>
      <w:r>
        <w:rPr>
          <w:rFonts w:ascii="Times New Roman" w:eastAsiaTheme="minorHAnsi" w:hAnsi="Times New Roman"/>
          <w:sz w:val="20"/>
          <w:szCs w:val="20"/>
        </w:rPr>
        <w:t>indicadores</w:t>
      </w:r>
      <w:proofErr w:type="gramEnd"/>
      <w:r>
        <w:rPr>
          <w:rFonts w:ascii="Times New Roman" w:eastAsiaTheme="minorHAnsi" w:hAnsi="Times New Roman"/>
          <w:sz w:val="20"/>
          <w:szCs w:val="20"/>
        </w:rPr>
        <w:t xml:space="preserve">, quantitativos e qualitativos, de avaliação de resultados, com a </w:t>
      </w:r>
      <w:r>
        <w:rPr>
          <w:rFonts w:ascii="Times New Roman" w:hAnsi="Times New Roman"/>
          <w:sz w:val="20"/>
          <w:szCs w:val="20"/>
          <w:lang w:eastAsia="pt-BR"/>
        </w:rPr>
        <w:t>definição dos parâmetros a serem utilizados para a aferição do cumprimento das metas</w:t>
      </w:r>
      <w:r>
        <w:rPr>
          <w:rFonts w:ascii="Times New Roman" w:eastAsiaTheme="minorHAnsi" w:hAnsi="Times New Roman"/>
          <w:sz w:val="20"/>
          <w:szCs w:val="20"/>
        </w:rPr>
        <w:t>.</w:t>
      </w:r>
    </w:p>
    <w:p w14:paraId="78C51793" w14:textId="77777777" w:rsidR="00113989" w:rsidRDefault="00113989">
      <w:pPr>
        <w:pStyle w:val="PargrafodaLista"/>
        <w:spacing w:after="0" w:line="240" w:lineRule="auto"/>
        <w:ind w:left="0" w:firstLine="1701"/>
        <w:jc w:val="both"/>
        <w:rPr>
          <w:rFonts w:ascii="Times New Roman" w:eastAsiaTheme="minorHAnsi" w:hAnsi="Times New Roman"/>
          <w:sz w:val="20"/>
          <w:szCs w:val="20"/>
        </w:rPr>
      </w:pPr>
    </w:p>
    <w:p w14:paraId="3C26508C"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lastRenderedPageBreak/>
        <w:t>Parágrafo Único. Os custos poderão englobar despesas a serem arcadas diretamente pela Organização da Sociedade Civil.</w:t>
      </w:r>
    </w:p>
    <w:p w14:paraId="24ECE54D" w14:textId="77777777" w:rsidR="00113989" w:rsidRDefault="00113989">
      <w:pPr>
        <w:pStyle w:val="PargrafodaLista"/>
        <w:spacing w:after="0" w:line="240" w:lineRule="auto"/>
        <w:ind w:left="2061"/>
        <w:jc w:val="both"/>
        <w:rPr>
          <w:rFonts w:ascii="Times New Roman" w:eastAsia="Arial" w:hAnsi="Times New Roman"/>
          <w:b/>
          <w:sz w:val="20"/>
          <w:szCs w:val="20"/>
        </w:rPr>
      </w:pPr>
    </w:p>
    <w:p w14:paraId="2F2577AA" w14:textId="77777777" w:rsidR="00113989" w:rsidRPr="00C5698B" w:rsidRDefault="00380B8A">
      <w:pPr>
        <w:pStyle w:val="PargrafodaLista"/>
        <w:numPr>
          <w:ilvl w:val="0"/>
          <w:numId w:val="6"/>
        </w:numPr>
        <w:spacing w:after="0" w:line="240" w:lineRule="auto"/>
        <w:ind w:left="0" w:firstLine="1701"/>
        <w:jc w:val="both"/>
      </w:pPr>
      <w:r>
        <w:rPr>
          <w:rFonts w:ascii="Times New Roman" w:eastAsia="Arial" w:hAnsi="Times New Roman"/>
          <w:sz w:val="20"/>
          <w:szCs w:val="20"/>
        </w:rPr>
        <w:t xml:space="preserve">Será disponibilizado ao Parceiro selecionado valores, em quantitativos e em datas conforme cronograma, para serviços de limpeza, segurança, ações educativas (instrutores e oficineiros, material, registro videográfico e acessibilidade), sonorização e iluminação, geradores, cenografia (decoração), produção executiva, divulgação, além da </w:t>
      </w:r>
      <w:r>
        <w:rPr>
          <w:rFonts w:ascii="Times New Roman" w:eastAsia="Arial" w:hAnsi="Times New Roman"/>
          <w:color w:val="000000"/>
          <w:sz w:val="20"/>
          <w:szCs w:val="20"/>
        </w:rPr>
        <w:t xml:space="preserve">Escolha </w:t>
      </w:r>
      <w:r>
        <w:rPr>
          <w:rFonts w:ascii="Times New Roman" w:eastAsia="Arial" w:hAnsi="Times New Roman"/>
          <w:sz w:val="20"/>
          <w:szCs w:val="20"/>
        </w:rPr>
        <w:t xml:space="preserve">das Soberanas durante o Evento 32ª </w:t>
      </w:r>
      <w:proofErr w:type="spellStart"/>
      <w:r>
        <w:rPr>
          <w:rFonts w:ascii="Times New Roman" w:eastAsia="Arial" w:hAnsi="Times New Roman"/>
          <w:sz w:val="20"/>
          <w:szCs w:val="20"/>
        </w:rPr>
        <w:t>Kaffeeschneis’Fest</w:t>
      </w:r>
      <w:proofErr w:type="spellEnd"/>
      <w:r>
        <w:rPr>
          <w:rFonts w:ascii="Times New Roman" w:eastAsia="Arial" w:hAnsi="Times New Roman"/>
          <w:sz w:val="20"/>
          <w:szCs w:val="20"/>
        </w:rPr>
        <w:t xml:space="preserve">, observando a limitação da dotação orçamentária: </w:t>
      </w:r>
    </w:p>
    <w:p w14:paraId="3EEAB99B" w14:textId="77777777" w:rsidR="00C5698B" w:rsidRDefault="00C5698B" w:rsidP="00C5698B">
      <w:pPr>
        <w:spacing w:after="0" w:line="240" w:lineRule="auto"/>
        <w:jc w:val="both"/>
      </w:pPr>
    </w:p>
    <w:p w14:paraId="07F4B8C4" w14:textId="7258546D" w:rsidR="00C5698B" w:rsidRPr="006623D7" w:rsidRDefault="00C5698B" w:rsidP="00C5698B">
      <w:pPr>
        <w:spacing w:after="0" w:line="240" w:lineRule="auto"/>
        <w:jc w:val="both"/>
        <w:rPr>
          <w:b/>
        </w:rPr>
      </w:pPr>
      <w:r w:rsidRPr="006623D7">
        <w:rPr>
          <w:b/>
        </w:rPr>
        <w:t>Recurso Livre</w:t>
      </w:r>
    </w:p>
    <w:p w14:paraId="4B6C938B" w14:textId="77777777" w:rsidR="00113989" w:rsidRPr="006623D7" w:rsidRDefault="00113989">
      <w:pPr>
        <w:pStyle w:val="PargrafodaLista"/>
        <w:spacing w:after="0" w:line="240" w:lineRule="auto"/>
        <w:ind w:left="1701"/>
        <w:jc w:val="both"/>
        <w:rPr>
          <w:rFonts w:ascii="Times New Roman" w:eastAsia="Arial" w:hAnsi="Times New Roman"/>
          <w:b/>
          <w:sz w:val="20"/>
          <w:szCs w:val="20"/>
        </w:rPr>
      </w:pPr>
    </w:p>
    <w:p w14:paraId="7FE61347"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ÓRGÃO</w:t>
      </w:r>
      <w:r w:rsidRPr="006623D7">
        <w:rPr>
          <w:rFonts w:ascii="Times New Roman" w:eastAsia="Arial" w:hAnsi="Times New Roman"/>
          <w:sz w:val="20"/>
          <w:szCs w:val="20"/>
        </w:rPr>
        <w:tab/>
        <w:t xml:space="preserve">SEC. MUNIC. DE TURISMO, IND. E COMÉRCIO </w:t>
      </w:r>
      <w:r w:rsidRPr="006623D7">
        <w:rPr>
          <w:rFonts w:ascii="Times New Roman" w:eastAsia="Arial" w:hAnsi="Times New Roman"/>
          <w:sz w:val="20"/>
          <w:szCs w:val="20"/>
        </w:rPr>
        <w:tab/>
        <w:t>1000</w:t>
      </w:r>
    </w:p>
    <w:p w14:paraId="387E908A"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UNID.ORÇ.</w:t>
      </w:r>
      <w:r w:rsidRPr="006623D7">
        <w:rPr>
          <w:rFonts w:ascii="Times New Roman" w:eastAsia="Arial" w:hAnsi="Times New Roman"/>
          <w:sz w:val="20"/>
          <w:szCs w:val="20"/>
        </w:rPr>
        <w:tab/>
        <w:t>FUNDO MUNICIPAL DO TURISMO</w:t>
      </w:r>
      <w:r w:rsidRPr="006623D7">
        <w:rPr>
          <w:rFonts w:ascii="Times New Roman" w:eastAsia="Arial" w:hAnsi="Times New Roman"/>
          <w:sz w:val="20"/>
          <w:szCs w:val="20"/>
        </w:rPr>
        <w:tab/>
        <w:t>1001</w:t>
      </w:r>
    </w:p>
    <w:p w14:paraId="6A7BE0D0"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FUNÇÃO</w:t>
      </w:r>
      <w:r w:rsidRPr="006623D7">
        <w:rPr>
          <w:rFonts w:ascii="Times New Roman" w:eastAsia="Arial" w:hAnsi="Times New Roman"/>
          <w:sz w:val="20"/>
          <w:szCs w:val="20"/>
        </w:rPr>
        <w:tab/>
        <w:t>Comércio e Serviços</w:t>
      </w:r>
      <w:r w:rsidRPr="006623D7">
        <w:rPr>
          <w:rFonts w:ascii="Times New Roman" w:eastAsia="Arial" w:hAnsi="Times New Roman"/>
          <w:sz w:val="20"/>
          <w:szCs w:val="20"/>
        </w:rPr>
        <w:tab/>
        <w:t>23</w:t>
      </w:r>
    </w:p>
    <w:p w14:paraId="2D6C6DDF"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SUBFUNÇÃO</w:t>
      </w:r>
      <w:r w:rsidRPr="006623D7">
        <w:rPr>
          <w:rFonts w:ascii="Times New Roman" w:eastAsia="Arial" w:hAnsi="Times New Roman"/>
          <w:sz w:val="20"/>
          <w:szCs w:val="20"/>
        </w:rPr>
        <w:tab/>
        <w:t>Turismo</w:t>
      </w:r>
      <w:r w:rsidRPr="006623D7">
        <w:rPr>
          <w:rFonts w:ascii="Times New Roman" w:eastAsia="Arial" w:hAnsi="Times New Roman"/>
          <w:sz w:val="20"/>
          <w:szCs w:val="20"/>
        </w:rPr>
        <w:tab/>
        <w:t>695</w:t>
      </w:r>
    </w:p>
    <w:p w14:paraId="33BFC37A"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PROGRAMA</w:t>
      </w:r>
      <w:r w:rsidRPr="006623D7">
        <w:rPr>
          <w:rFonts w:ascii="Times New Roman" w:eastAsia="Arial" w:hAnsi="Times New Roman"/>
          <w:sz w:val="20"/>
          <w:szCs w:val="20"/>
        </w:rPr>
        <w:tab/>
        <w:t>Promoção do Turismo</w:t>
      </w:r>
      <w:r w:rsidRPr="006623D7">
        <w:rPr>
          <w:rFonts w:ascii="Times New Roman" w:eastAsia="Arial" w:hAnsi="Times New Roman"/>
          <w:sz w:val="20"/>
          <w:szCs w:val="20"/>
        </w:rPr>
        <w:tab/>
        <w:t>0007</w:t>
      </w:r>
    </w:p>
    <w:p w14:paraId="45181586"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proofErr w:type="gramStart"/>
      <w:r w:rsidRPr="006623D7">
        <w:rPr>
          <w:rFonts w:ascii="Times New Roman" w:eastAsia="Arial" w:hAnsi="Times New Roman"/>
          <w:sz w:val="20"/>
          <w:szCs w:val="20"/>
        </w:rPr>
        <w:t>PROJ./</w:t>
      </w:r>
      <w:proofErr w:type="gramEnd"/>
      <w:r w:rsidRPr="006623D7">
        <w:rPr>
          <w:rFonts w:ascii="Times New Roman" w:eastAsia="Arial" w:hAnsi="Times New Roman"/>
          <w:sz w:val="20"/>
          <w:szCs w:val="20"/>
        </w:rPr>
        <w:t>ATIV.</w:t>
      </w:r>
      <w:r w:rsidRPr="006623D7">
        <w:rPr>
          <w:rFonts w:ascii="Times New Roman" w:eastAsia="Arial" w:hAnsi="Times New Roman"/>
          <w:sz w:val="20"/>
          <w:szCs w:val="20"/>
        </w:rPr>
        <w:tab/>
        <w:t xml:space="preserve">Apoio </w:t>
      </w:r>
      <w:proofErr w:type="spellStart"/>
      <w:r w:rsidRPr="006623D7">
        <w:rPr>
          <w:rFonts w:ascii="Times New Roman" w:eastAsia="Arial" w:hAnsi="Times New Roman"/>
          <w:sz w:val="20"/>
          <w:szCs w:val="20"/>
        </w:rPr>
        <w:t>è</w:t>
      </w:r>
      <w:proofErr w:type="spellEnd"/>
      <w:r w:rsidRPr="006623D7">
        <w:rPr>
          <w:rFonts w:ascii="Times New Roman" w:eastAsia="Arial" w:hAnsi="Times New Roman"/>
          <w:sz w:val="20"/>
          <w:szCs w:val="20"/>
        </w:rPr>
        <w:t xml:space="preserve"> Realização de Eventos Turísticos</w:t>
      </w:r>
      <w:r w:rsidRPr="006623D7">
        <w:rPr>
          <w:rFonts w:ascii="Times New Roman" w:eastAsia="Arial" w:hAnsi="Times New Roman"/>
          <w:sz w:val="20"/>
          <w:szCs w:val="20"/>
        </w:rPr>
        <w:tab/>
        <w:t>1001.2369500070.009</w:t>
      </w:r>
    </w:p>
    <w:p w14:paraId="0E6BCEF8" w14:textId="210DEEC8" w:rsidR="00113989" w:rsidRPr="006623D7" w:rsidRDefault="00380B8A"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 xml:space="preserve">CÓDIGO: </w:t>
      </w:r>
      <w:r w:rsidR="00C5698B" w:rsidRPr="006623D7">
        <w:rPr>
          <w:rFonts w:ascii="Times New Roman" w:eastAsia="Arial" w:hAnsi="Times New Roman"/>
          <w:sz w:val="20"/>
          <w:szCs w:val="20"/>
        </w:rPr>
        <w:t>3.3.50.39.00.00.00</w:t>
      </w:r>
      <w:r w:rsidR="00C5698B" w:rsidRPr="006623D7">
        <w:rPr>
          <w:rFonts w:ascii="Times New Roman" w:eastAsia="Arial" w:hAnsi="Times New Roman"/>
          <w:sz w:val="20"/>
          <w:szCs w:val="20"/>
        </w:rPr>
        <w:tab/>
        <w:t xml:space="preserve">Exposições, Congressos e </w:t>
      </w:r>
      <w:proofErr w:type="gramStart"/>
      <w:r w:rsidR="00C5698B" w:rsidRPr="006623D7">
        <w:rPr>
          <w:rFonts w:ascii="Times New Roman" w:eastAsia="Arial" w:hAnsi="Times New Roman"/>
          <w:sz w:val="20"/>
          <w:szCs w:val="20"/>
        </w:rPr>
        <w:t>Conferências  (</w:t>
      </w:r>
      <w:proofErr w:type="gramEnd"/>
      <w:r w:rsidR="00C5698B" w:rsidRPr="006623D7">
        <w:rPr>
          <w:rFonts w:ascii="Times New Roman" w:eastAsia="Arial" w:hAnsi="Times New Roman"/>
          <w:sz w:val="20"/>
          <w:szCs w:val="20"/>
        </w:rPr>
        <w:t>121</w:t>
      </w:r>
      <w:r w:rsidRPr="006623D7">
        <w:rPr>
          <w:rFonts w:ascii="Times New Roman" w:eastAsia="Arial" w:hAnsi="Times New Roman"/>
          <w:sz w:val="20"/>
          <w:szCs w:val="20"/>
        </w:rPr>
        <w:t>.1)</w:t>
      </w:r>
      <w:r w:rsidR="00C5698B" w:rsidRPr="006623D7">
        <w:rPr>
          <w:rFonts w:ascii="Times New Roman" w:eastAsia="Arial" w:hAnsi="Times New Roman"/>
          <w:sz w:val="20"/>
          <w:szCs w:val="20"/>
        </w:rPr>
        <w:t xml:space="preserve"> ------- R$89.500,00</w:t>
      </w:r>
    </w:p>
    <w:p w14:paraId="5E83C2DF"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p>
    <w:p w14:paraId="74ECCBF7" w14:textId="484BD497" w:rsidR="00C5698B" w:rsidRPr="006623D7" w:rsidRDefault="00C5698B" w:rsidP="00C5698B">
      <w:pPr>
        <w:spacing w:after="0" w:line="240" w:lineRule="auto"/>
        <w:jc w:val="both"/>
        <w:rPr>
          <w:rFonts w:ascii="Times New Roman" w:eastAsia="Arial" w:hAnsi="Times New Roman"/>
          <w:b/>
          <w:sz w:val="20"/>
          <w:szCs w:val="20"/>
        </w:rPr>
      </w:pPr>
      <w:r w:rsidRPr="006623D7">
        <w:rPr>
          <w:rFonts w:ascii="Times New Roman" w:eastAsia="Arial" w:hAnsi="Times New Roman"/>
          <w:b/>
          <w:sz w:val="20"/>
          <w:szCs w:val="20"/>
        </w:rPr>
        <w:t>Recurso Vinculado</w:t>
      </w:r>
    </w:p>
    <w:p w14:paraId="12C462BE"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p>
    <w:p w14:paraId="13E7EA97"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ÓRGÃO</w:t>
      </w:r>
      <w:r w:rsidRPr="006623D7">
        <w:rPr>
          <w:rFonts w:ascii="Times New Roman" w:eastAsia="Arial" w:hAnsi="Times New Roman"/>
          <w:sz w:val="20"/>
          <w:szCs w:val="20"/>
        </w:rPr>
        <w:tab/>
        <w:t xml:space="preserve">SEC. MUNIC. DE TURISMO, IND. E COMÉRCIO </w:t>
      </w:r>
      <w:r w:rsidRPr="006623D7">
        <w:rPr>
          <w:rFonts w:ascii="Times New Roman" w:eastAsia="Arial" w:hAnsi="Times New Roman"/>
          <w:sz w:val="20"/>
          <w:szCs w:val="20"/>
        </w:rPr>
        <w:tab/>
        <w:t>1000</w:t>
      </w:r>
    </w:p>
    <w:p w14:paraId="431F4CAA"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UNID.ORÇ.</w:t>
      </w:r>
      <w:r w:rsidRPr="006623D7">
        <w:rPr>
          <w:rFonts w:ascii="Times New Roman" w:eastAsia="Arial" w:hAnsi="Times New Roman"/>
          <w:sz w:val="20"/>
          <w:szCs w:val="20"/>
        </w:rPr>
        <w:tab/>
        <w:t>FUNDO MUNICIPAL DO TURISMO</w:t>
      </w:r>
      <w:r w:rsidRPr="006623D7">
        <w:rPr>
          <w:rFonts w:ascii="Times New Roman" w:eastAsia="Arial" w:hAnsi="Times New Roman"/>
          <w:sz w:val="20"/>
          <w:szCs w:val="20"/>
        </w:rPr>
        <w:tab/>
        <w:t>1001</w:t>
      </w:r>
    </w:p>
    <w:p w14:paraId="22CCFD3C"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FUNÇÃO</w:t>
      </w:r>
      <w:r w:rsidRPr="006623D7">
        <w:rPr>
          <w:rFonts w:ascii="Times New Roman" w:eastAsia="Arial" w:hAnsi="Times New Roman"/>
          <w:sz w:val="20"/>
          <w:szCs w:val="20"/>
        </w:rPr>
        <w:tab/>
        <w:t>Comércio e Serviços</w:t>
      </w:r>
      <w:r w:rsidRPr="006623D7">
        <w:rPr>
          <w:rFonts w:ascii="Times New Roman" w:eastAsia="Arial" w:hAnsi="Times New Roman"/>
          <w:sz w:val="20"/>
          <w:szCs w:val="20"/>
        </w:rPr>
        <w:tab/>
        <w:t>23</w:t>
      </w:r>
    </w:p>
    <w:p w14:paraId="2D1BBAB8"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SUBFUNÇÃO</w:t>
      </w:r>
      <w:r w:rsidRPr="006623D7">
        <w:rPr>
          <w:rFonts w:ascii="Times New Roman" w:eastAsia="Arial" w:hAnsi="Times New Roman"/>
          <w:sz w:val="20"/>
          <w:szCs w:val="20"/>
        </w:rPr>
        <w:tab/>
        <w:t>Turismo</w:t>
      </w:r>
      <w:r w:rsidRPr="006623D7">
        <w:rPr>
          <w:rFonts w:ascii="Times New Roman" w:eastAsia="Arial" w:hAnsi="Times New Roman"/>
          <w:sz w:val="20"/>
          <w:szCs w:val="20"/>
        </w:rPr>
        <w:tab/>
        <w:t>695</w:t>
      </w:r>
    </w:p>
    <w:p w14:paraId="1BD6E91B" w14:textId="77777777" w:rsidR="00C5698B" w:rsidRPr="006623D7"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PROGRAMA</w:t>
      </w:r>
      <w:r w:rsidRPr="006623D7">
        <w:rPr>
          <w:rFonts w:ascii="Times New Roman" w:eastAsia="Arial" w:hAnsi="Times New Roman"/>
          <w:sz w:val="20"/>
          <w:szCs w:val="20"/>
        </w:rPr>
        <w:tab/>
        <w:t>Promoção do Turismo</w:t>
      </w:r>
      <w:r w:rsidRPr="006623D7">
        <w:rPr>
          <w:rFonts w:ascii="Times New Roman" w:eastAsia="Arial" w:hAnsi="Times New Roman"/>
          <w:sz w:val="20"/>
          <w:szCs w:val="20"/>
        </w:rPr>
        <w:tab/>
        <w:t>0007</w:t>
      </w:r>
    </w:p>
    <w:p w14:paraId="6B7B75EE" w14:textId="1EB9767F" w:rsidR="00C5698B" w:rsidRPr="006623D7" w:rsidRDefault="00C5698B" w:rsidP="00C5698B">
      <w:pPr>
        <w:pStyle w:val="PargrafodaLista"/>
        <w:spacing w:after="0" w:line="240" w:lineRule="auto"/>
        <w:ind w:left="1701" w:hanging="1701"/>
        <w:rPr>
          <w:rFonts w:ascii="Times New Roman" w:eastAsia="Arial" w:hAnsi="Times New Roman"/>
          <w:sz w:val="20"/>
          <w:szCs w:val="20"/>
        </w:rPr>
      </w:pPr>
      <w:proofErr w:type="gramStart"/>
      <w:r w:rsidRPr="006623D7">
        <w:rPr>
          <w:rFonts w:ascii="Times New Roman" w:eastAsia="Arial" w:hAnsi="Times New Roman"/>
          <w:sz w:val="20"/>
          <w:szCs w:val="20"/>
        </w:rPr>
        <w:t>PROJ./</w:t>
      </w:r>
      <w:proofErr w:type="gramEnd"/>
      <w:r w:rsidRPr="006623D7">
        <w:rPr>
          <w:rFonts w:ascii="Times New Roman" w:eastAsia="Arial" w:hAnsi="Times New Roman"/>
          <w:sz w:val="20"/>
          <w:szCs w:val="20"/>
        </w:rPr>
        <w:t>ATIV.</w:t>
      </w:r>
      <w:r w:rsidRPr="006623D7">
        <w:rPr>
          <w:rFonts w:ascii="Times New Roman" w:eastAsia="Arial" w:hAnsi="Times New Roman"/>
          <w:sz w:val="20"/>
          <w:szCs w:val="20"/>
        </w:rPr>
        <w:tab/>
        <w:t xml:space="preserve">Apoio A Realização DA 32ª </w:t>
      </w:r>
      <w:proofErr w:type="spellStart"/>
      <w:r w:rsidRPr="006623D7">
        <w:rPr>
          <w:rFonts w:ascii="Times New Roman" w:eastAsia="Arial" w:hAnsi="Times New Roman"/>
          <w:sz w:val="20"/>
          <w:szCs w:val="20"/>
        </w:rPr>
        <w:t>Kaffeeschneis’Fest</w:t>
      </w:r>
      <w:proofErr w:type="spellEnd"/>
      <w:r w:rsidRPr="006623D7">
        <w:rPr>
          <w:rFonts w:ascii="Times New Roman" w:eastAsia="Arial" w:hAnsi="Times New Roman"/>
          <w:sz w:val="20"/>
          <w:szCs w:val="20"/>
        </w:rPr>
        <w:tab/>
        <w:t>1001.2369500072.108</w:t>
      </w:r>
    </w:p>
    <w:p w14:paraId="40BBB29F" w14:textId="394F2685" w:rsidR="00C5698B" w:rsidRPr="00C5698B" w:rsidRDefault="00C5698B" w:rsidP="00C5698B">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CÓDIGO: 3.3.50.39.00.00.00</w:t>
      </w:r>
      <w:r w:rsidRPr="006623D7">
        <w:rPr>
          <w:rFonts w:ascii="Times New Roman" w:eastAsia="Arial" w:hAnsi="Times New Roman"/>
          <w:sz w:val="20"/>
          <w:szCs w:val="20"/>
        </w:rPr>
        <w:tab/>
        <w:t>Exposições, Congressos e Conferências</w:t>
      </w:r>
      <w:r w:rsidRPr="006623D7">
        <w:rPr>
          <w:rFonts w:ascii="Times New Roman" w:eastAsia="Arial" w:hAnsi="Times New Roman"/>
          <w:sz w:val="20"/>
          <w:szCs w:val="20"/>
        </w:rPr>
        <w:tab/>
        <w:t>(190.1</w:t>
      </w:r>
      <w:proofErr w:type="gramStart"/>
      <w:r w:rsidRPr="006623D7">
        <w:rPr>
          <w:rFonts w:ascii="Times New Roman" w:eastAsia="Arial" w:hAnsi="Times New Roman"/>
          <w:sz w:val="20"/>
          <w:szCs w:val="20"/>
        </w:rPr>
        <w:t>)  --------</w:t>
      </w:r>
      <w:proofErr w:type="gramEnd"/>
      <w:r w:rsidRPr="006623D7">
        <w:rPr>
          <w:rFonts w:ascii="Times New Roman" w:eastAsia="Arial" w:hAnsi="Times New Roman"/>
          <w:sz w:val="20"/>
          <w:szCs w:val="20"/>
        </w:rPr>
        <w:t xml:space="preserve"> R$63.000,00</w:t>
      </w:r>
    </w:p>
    <w:p w14:paraId="7A6815EE" w14:textId="77777777" w:rsidR="00C5698B" w:rsidRPr="00C5698B" w:rsidRDefault="00C5698B" w:rsidP="00C5698B">
      <w:pPr>
        <w:pStyle w:val="PargrafodaLista"/>
        <w:spacing w:after="0" w:line="240" w:lineRule="auto"/>
        <w:ind w:left="1701" w:hanging="1701"/>
        <w:rPr>
          <w:rFonts w:ascii="Times New Roman" w:eastAsia="Arial" w:hAnsi="Times New Roman"/>
          <w:sz w:val="20"/>
          <w:szCs w:val="20"/>
        </w:rPr>
      </w:pPr>
    </w:p>
    <w:p w14:paraId="061E5003" w14:textId="77777777" w:rsidR="00C5698B" w:rsidRDefault="00C5698B" w:rsidP="00C5698B">
      <w:pPr>
        <w:pStyle w:val="PargrafodaLista"/>
        <w:spacing w:after="0" w:line="240" w:lineRule="auto"/>
        <w:ind w:left="1701" w:hanging="1701"/>
        <w:rPr>
          <w:rFonts w:ascii="Times New Roman" w:eastAsia="Arial" w:hAnsi="Times New Roman"/>
          <w:b/>
          <w:sz w:val="20"/>
          <w:szCs w:val="20"/>
        </w:rPr>
      </w:pPr>
    </w:p>
    <w:p w14:paraId="7D9247AD" w14:textId="14845E1A" w:rsidR="00113989" w:rsidRDefault="00380B8A">
      <w:pPr>
        <w:spacing w:after="0" w:line="240" w:lineRule="auto"/>
        <w:ind w:firstLine="1701"/>
        <w:contextualSpacing/>
        <w:jc w:val="both"/>
        <w:rPr>
          <w:rFonts w:ascii="Times New Roman" w:eastAsia="Arial" w:hAnsi="Times New Roman"/>
          <w:sz w:val="20"/>
          <w:szCs w:val="20"/>
        </w:rPr>
      </w:pPr>
      <w:r w:rsidRPr="005708A3">
        <w:rPr>
          <w:rFonts w:ascii="Times New Roman" w:eastAsia="Arial" w:hAnsi="Times New Roman"/>
          <w:sz w:val="20"/>
          <w:szCs w:val="20"/>
        </w:rPr>
        <w:t xml:space="preserve">§ 1º O Município disponibilizará o valor de </w:t>
      </w:r>
      <w:r w:rsidRPr="005708A3">
        <w:rPr>
          <w:rFonts w:ascii="Times New Roman" w:eastAsia="Arial" w:hAnsi="Times New Roman"/>
          <w:b/>
          <w:bCs/>
          <w:sz w:val="20"/>
          <w:szCs w:val="20"/>
        </w:rPr>
        <w:t>R$ 152.500,00 (cento e cinquenta e dois mil</w:t>
      </w:r>
      <w:r w:rsidR="005708A3">
        <w:rPr>
          <w:rFonts w:ascii="Times New Roman" w:eastAsia="Arial" w:hAnsi="Times New Roman"/>
          <w:b/>
          <w:bCs/>
          <w:sz w:val="20"/>
          <w:szCs w:val="20"/>
        </w:rPr>
        <w:t>,</w:t>
      </w:r>
      <w:r w:rsidRPr="005708A3">
        <w:rPr>
          <w:rFonts w:ascii="Times New Roman" w:eastAsia="Arial" w:hAnsi="Times New Roman"/>
          <w:b/>
          <w:bCs/>
          <w:sz w:val="20"/>
          <w:szCs w:val="20"/>
        </w:rPr>
        <w:t xml:space="preserve"> quinhentos reais)</w:t>
      </w:r>
      <w:r w:rsidRPr="005708A3">
        <w:rPr>
          <w:rFonts w:ascii="Times New Roman" w:eastAsia="Arial" w:hAnsi="Times New Roman"/>
          <w:sz w:val="20"/>
          <w:szCs w:val="20"/>
        </w:rPr>
        <w:t>.</w:t>
      </w:r>
    </w:p>
    <w:p w14:paraId="6FD4A850" w14:textId="151B7536" w:rsidR="00113989" w:rsidRDefault="00380B8A">
      <w:pPr>
        <w:spacing w:after="0" w:line="240" w:lineRule="auto"/>
        <w:ind w:firstLine="1701"/>
        <w:contextualSpacing/>
        <w:jc w:val="both"/>
        <w:rPr>
          <w:rFonts w:ascii="Times New Roman" w:eastAsia="Arial" w:hAnsi="Times New Roman"/>
          <w:sz w:val="20"/>
          <w:szCs w:val="20"/>
        </w:rPr>
      </w:pPr>
      <w:r>
        <w:rPr>
          <w:rFonts w:ascii="Times New Roman" w:eastAsia="Arial" w:hAnsi="Times New Roman"/>
          <w:sz w:val="20"/>
          <w:szCs w:val="20"/>
        </w:rPr>
        <w:t>§ 2º As despesas poderão ser superiores ao repasse financeiro do Município mediante captação de recursos externos ou recursos próprios da Organização da Sociedade Civil</w:t>
      </w:r>
      <w:r w:rsidR="004072C6">
        <w:rPr>
          <w:rFonts w:ascii="Times New Roman" w:eastAsia="Arial" w:hAnsi="Times New Roman"/>
          <w:sz w:val="20"/>
          <w:szCs w:val="20"/>
        </w:rPr>
        <w:t xml:space="preserve"> e/ou alteração do plano de trabalho.</w:t>
      </w:r>
    </w:p>
    <w:p w14:paraId="4C49F7A1" w14:textId="77777777" w:rsidR="00113989" w:rsidRDefault="00380B8A">
      <w:pPr>
        <w:spacing w:after="0" w:line="240" w:lineRule="auto"/>
        <w:ind w:firstLine="1701"/>
        <w:contextualSpacing/>
        <w:jc w:val="both"/>
        <w:rPr>
          <w:rFonts w:ascii="Times New Roman" w:eastAsia="Arial" w:hAnsi="Times New Roman"/>
          <w:sz w:val="20"/>
          <w:szCs w:val="20"/>
        </w:rPr>
      </w:pPr>
      <w:r>
        <w:rPr>
          <w:rFonts w:ascii="Times New Roman" w:eastAsia="Arial" w:hAnsi="Times New Roman"/>
          <w:sz w:val="20"/>
          <w:szCs w:val="20"/>
        </w:rPr>
        <w:t xml:space="preserve">§ 3º O prazo de vigência do Termo de Colaboração será de </w:t>
      </w:r>
      <w:r>
        <w:rPr>
          <w:rFonts w:ascii="Times New Roman" w:eastAsia="Arial" w:hAnsi="Times New Roman"/>
          <w:b/>
          <w:bCs/>
          <w:sz w:val="20"/>
          <w:szCs w:val="20"/>
        </w:rPr>
        <w:t>1 (um) ano a contar de sua assinatura.</w:t>
      </w:r>
    </w:p>
    <w:p w14:paraId="4CADAAFD" w14:textId="0FD6A688" w:rsidR="00113989" w:rsidRDefault="00380B8A">
      <w:pPr>
        <w:spacing w:after="0" w:line="240" w:lineRule="auto"/>
        <w:ind w:firstLine="1701"/>
        <w:contextualSpacing/>
        <w:jc w:val="both"/>
        <w:rPr>
          <w:rFonts w:ascii="Times New Roman" w:eastAsia="Arial" w:hAnsi="Times New Roman"/>
          <w:sz w:val="20"/>
          <w:szCs w:val="20"/>
        </w:rPr>
      </w:pPr>
      <w:r>
        <w:rPr>
          <w:rFonts w:ascii="Times New Roman" w:eastAsia="Arial" w:hAnsi="Times New Roman"/>
          <w:sz w:val="20"/>
          <w:szCs w:val="20"/>
        </w:rPr>
        <w:t>§ 4º Além do valor do repasse pelo Município poderá ser empregado recursos próprios da Organização da Sociedade Civil, advindos de patrocínios, LIC, Rouanet e demais, cuja obtenção compete exclusivamente à Organização da Sociedade Civil.</w:t>
      </w:r>
    </w:p>
    <w:p w14:paraId="3D857B09" w14:textId="77777777" w:rsidR="00113989" w:rsidRDefault="00380B8A">
      <w:pPr>
        <w:spacing w:after="0" w:line="240" w:lineRule="auto"/>
        <w:ind w:firstLine="1701"/>
        <w:contextualSpacing/>
        <w:jc w:val="both"/>
        <w:rPr>
          <w:rFonts w:ascii="Times New Roman" w:eastAsia="Arial" w:hAnsi="Times New Roman"/>
          <w:sz w:val="20"/>
          <w:szCs w:val="20"/>
        </w:rPr>
      </w:pPr>
      <w:r>
        <w:rPr>
          <w:rFonts w:ascii="Times New Roman" w:eastAsia="Arial" w:hAnsi="Times New Roman"/>
          <w:sz w:val="20"/>
          <w:szCs w:val="20"/>
        </w:rPr>
        <w:t>§ 5º O Município de Picada Café não é solidário ou subsidiário em relação a qualquer valor empregado pela Associação da Sociedade Civil, ainda que os recursos externos não sejam recebidos.</w:t>
      </w:r>
    </w:p>
    <w:p w14:paraId="44CDDAEA" w14:textId="77777777" w:rsidR="00113989" w:rsidRDefault="00380B8A">
      <w:pPr>
        <w:spacing w:after="0" w:line="240" w:lineRule="auto"/>
        <w:ind w:firstLine="1701"/>
        <w:contextualSpacing/>
        <w:jc w:val="both"/>
      </w:pPr>
      <w:r>
        <w:rPr>
          <w:rFonts w:ascii="Times New Roman" w:eastAsia="Arial" w:hAnsi="Times New Roman"/>
          <w:sz w:val="20"/>
          <w:szCs w:val="20"/>
        </w:rPr>
        <w:t>§ 6º Além do aporte financeiro estabelecido no caput, o Município poderá disponibilizar, nos termos do projeto a ser apresentado, divulgação e publicidade na imprensa, meios de comunicação e redes sociais, além de:</w:t>
      </w:r>
    </w:p>
    <w:p w14:paraId="28542A43" w14:textId="77777777" w:rsidR="00113989" w:rsidRDefault="00380B8A">
      <w:pPr>
        <w:spacing w:after="0" w:line="240" w:lineRule="auto"/>
        <w:ind w:firstLine="1701"/>
        <w:contextualSpacing/>
        <w:jc w:val="both"/>
        <w:rPr>
          <w:rFonts w:ascii="Times New Roman" w:eastAsia="Arial" w:hAnsi="Times New Roman"/>
          <w:sz w:val="20"/>
          <w:szCs w:val="20"/>
        </w:rPr>
      </w:pPr>
      <w:r>
        <w:rPr>
          <w:rFonts w:ascii="Times New Roman" w:eastAsia="Arial" w:hAnsi="Times New Roman"/>
          <w:sz w:val="20"/>
          <w:szCs w:val="20"/>
        </w:rPr>
        <w:t xml:space="preserve">I – </w:t>
      </w:r>
      <w:proofErr w:type="gramStart"/>
      <w:r>
        <w:rPr>
          <w:rFonts w:ascii="Times New Roman" w:eastAsia="Arial" w:hAnsi="Times New Roman"/>
          <w:sz w:val="20"/>
          <w:szCs w:val="20"/>
        </w:rPr>
        <w:t>pessoal</w:t>
      </w:r>
      <w:proofErr w:type="gramEnd"/>
      <w:r>
        <w:rPr>
          <w:rFonts w:ascii="Times New Roman" w:eastAsia="Arial" w:hAnsi="Times New Roman"/>
          <w:sz w:val="20"/>
          <w:szCs w:val="20"/>
        </w:rPr>
        <w:t xml:space="preserve"> e estrutura própria para sua execução.</w:t>
      </w:r>
    </w:p>
    <w:p w14:paraId="3FE60B5B" w14:textId="77777777" w:rsidR="00113989" w:rsidRDefault="00113989">
      <w:pPr>
        <w:spacing w:after="0" w:line="240" w:lineRule="auto"/>
        <w:jc w:val="both"/>
        <w:rPr>
          <w:rFonts w:ascii="Times New Roman" w:eastAsia="Arial" w:hAnsi="Times New Roman"/>
          <w:sz w:val="20"/>
          <w:szCs w:val="20"/>
        </w:rPr>
      </w:pPr>
    </w:p>
    <w:p w14:paraId="774E72AE" w14:textId="77777777" w:rsidR="00113989" w:rsidRDefault="00380B8A">
      <w:pPr>
        <w:pStyle w:val="PargrafodaLista"/>
        <w:numPr>
          <w:ilvl w:val="0"/>
          <w:numId w:val="6"/>
        </w:numPr>
        <w:spacing w:after="0" w:line="240" w:lineRule="auto"/>
        <w:ind w:left="0" w:firstLine="1701"/>
        <w:jc w:val="both"/>
        <w:rPr>
          <w:rFonts w:ascii="Times New Roman" w:hAnsi="Times New Roman"/>
          <w:sz w:val="20"/>
          <w:szCs w:val="20"/>
          <w:lang w:eastAsia="pt-BR"/>
        </w:rPr>
      </w:pPr>
      <w:r>
        <w:rPr>
          <w:rFonts w:ascii="Times New Roman" w:eastAsia="Arial" w:hAnsi="Times New Roman"/>
          <w:sz w:val="20"/>
          <w:szCs w:val="20"/>
        </w:rPr>
        <w:t xml:space="preserve"> Como condição para a celebração da parceria, a organização deverá ter, em seu estatuto social, </w:t>
      </w:r>
      <w:r>
        <w:rPr>
          <w:rFonts w:ascii="Times New Roman" w:hAnsi="Times New Roman"/>
          <w:sz w:val="20"/>
          <w:szCs w:val="20"/>
          <w:lang w:eastAsia="pt-BR"/>
        </w:rPr>
        <w:t>objetivos voltados à promoção de atividades e finalidades de relevância pública e social.</w:t>
      </w:r>
    </w:p>
    <w:p w14:paraId="17926823" w14:textId="77777777" w:rsidR="00113989" w:rsidRDefault="00380B8A">
      <w:pPr>
        <w:pStyle w:val="PargrafodaLista"/>
        <w:spacing w:after="0" w:line="240" w:lineRule="auto"/>
        <w:ind w:left="1701"/>
        <w:jc w:val="both"/>
        <w:rPr>
          <w:rFonts w:ascii="Times New Roman" w:hAnsi="Times New Roman"/>
          <w:sz w:val="20"/>
          <w:szCs w:val="20"/>
          <w:lang w:eastAsia="pt-BR"/>
        </w:rPr>
      </w:pPr>
      <w:r>
        <w:rPr>
          <w:rFonts w:ascii="Times New Roman" w:hAnsi="Times New Roman"/>
          <w:sz w:val="20"/>
          <w:szCs w:val="20"/>
          <w:lang w:eastAsia="pt-BR"/>
        </w:rPr>
        <w:t>Parágrafo único. Deverá comprovar:</w:t>
      </w:r>
    </w:p>
    <w:p w14:paraId="66B1C1FB"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I – </w:t>
      </w:r>
      <w:proofErr w:type="gramStart"/>
      <w:r>
        <w:rPr>
          <w:rFonts w:ascii="Times New Roman" w:hAnsi="Times New Roman"/>
          <w:sz w:val="20"/>
          <w:szCs w:val="20"/>
          <w:lang w:eastAsia="pt-BR"/>
        </w:rPr>
        <w:t>de</w:t>
      </w:r>
      <w:proofErr w:type="gramEnd"/>
      <w:r>
        <w:rPr>
          <w:rFonts w:ascii="Times New Roman" w:hAnsi="Times New Roman"/>
          <w:sz w:val="20"/>
          <w:szCs w:val="20"/>
          <w:lang w:eastAsia="pt-BR"/>
        </w:rPr>
        <w:t xml:space="preserve"> que a organização da sociedade civil funciona no endereço por ela declarado;</w:t>
      </w:r>
    </w:p>
    <w:p w14:paraId="4C6BAE06"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II – </w:t>
      </w:r>
      <w:proofErr w:type="gramStart"/>
      <w:r>
        <w:rPr>
          <w:rFonts w:ascii="Times New Roman" w:hAnsi="Times New Roman"/>
          <w:sz w:val="20"/>
          <w:szCs w:val="20"/>
          <w:lang w:eastAsia="pt-BR"/>
        </w:rPr>
        <w:t>deverá</w:t>
      </w:r>
      <w:proofErr w:type="gramEnd"/>
      <w:r>
        <w:rPr>
          <w:rFonts w:ascii="Times New Roman" w:hAnsi="Times New Roman"/>
          <w:sz w:val="20"/>
          <w:szCs w:val="20"/>
          <w:lang w:eastAsia="pt-BR"/>
        </w:rPr>
        <w:t xml:space="preserve"> prever em seu estatuto ou demonstrar que já foi estabelecido em assembleia que: </w:t>
      </w:r>
    </w:p>
    <w:p w14:paraId="59FFEEF9"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t xml:space="preserve">a) que, em caso de dissolução da entidade, o respectivo patrimônio líquido seja transferido a outra pessoa jurídica de igual natureza que preencha os requisitos desta Lei e cujo objeto social seja, preferencialmente, o mesmo da entidade extinta; </w:t>
      </w:r>
    </w:p>
    <w:p w14:paraId="4A7FBBA5"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t>b) escrituração de acordo com os princípios fundamentais de contabilidade e com as Normas Brasileiras de Contabilidade.</w:t>
      </w:r>
    </w:p>
    <w:p w14:paraId="214E8614"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lastRenderedPageBreak/>
        <w:t>III – comprovar que possui um ano de existência com cadastro ativo, comprovados por meio de documentação emitida pela Secretaria da Receita Federal do Brasil, com base no Cadastro Nacional da Pessoa Jurídica - CNPJ;</w:t>
      </w:r>
    </w:p>
    <w:p w14:paraId="5C7A7EA3"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t xml:space="preserve">IV – </w:t>
      </w:r>
      <w:proofErr w:type="gramStart"/>
      <w:r>
        <w:rPr>
          <w:rFonts w:ascii="Times New Roman" w:hAnsi="Times New Roman"/>
          <w:sz w:val="20"/>
          <w:szCs w:val="20"/>
          <w:lang w:eastAsia="pt-BR"/>
        </w:rPr>
        <w:t>experiência</w:t>
      </w:r>
      <w:proofErr w:type="gramEnd"/>
      <w:r>
        <w:rPr>
          <w:rFonts w:ascii="Times New Roman" w:hAnsi="Times New Roman"/>
          <w:sz w:val="20"/>
          <w:szCs w:val="20"/>
          <w:lang w:eastAsia="pt-BR"/>
        </w:rPr>
        <w:t xml:space="preserve"> prévia na realização, com efetividade, do objeto da parceria ou de natureza semelhante;</w:t>
      </w:r>
    </w:p>
    <w:p w14:paraId="62591718" w14:textId="77777777" w:rsidR="00113989" w:rsidRDefault="00380B8A">
      <w:pPr>
        <w:spacing w:after="0" w:line="240" w:lineRule="auto"/>
        <w:ind w:firstLine="1701"/>
        <w:jc w:val="both"/>
        <w:rPr>
          <w:rFonts w:ascii="Times New Roman" w:eastAsia="Arial" w:hAnsi="Times New Roman"/>
          <w:sz w:val="20"/>
          <w:szCs w:val="20"/>
        </w:rPr>
      </w:pPr>
      <w:r>
        <w:rPr>
          <w:rFonts w:ascii="Times New Roman" w:hAnsi="Times New Roman"/>
          <w:sz w:val="20"/>
          <w:szCs w:val="20"/>
          <w:lang w:eastAsia="pt-BR"/>
        </w:rPr>
        <w:t xml:space="preserve">V – </w:t>
      </w:r>
      <w:proofErr w:type="gramStart"/>
      <w:r>
        <w:rPr>
          <w:rFonts w:ascii="Times New Roman" w:hAnsi="Times New Roman"/>
          <w:sz w:val="20"/>
          <w:szCs w:val="20"/>
          <w:lang w:eastAsia="pt-BR"/>
        </w:rPr>
        <w:t>instalações</w:t>
      </w:r>
      <w:proofErr w:type="gramEnd"/>
      <w:r>
        <w:rPr>
          <w:rFonts w:ascii="Times New Roman" w:hAnsi="Times New Roman"/>
          <w:sz w:val="20"/>
          <w:szCs w:val="20"/>
          <w:lang w:eastAsia="pt-BR"/>
        </w:rPr>
        <w:t xml:space="preserve">, condições materiais e capacidade técnica e operacional para o desenvolvimento das atividades ou projetos previstos na parceria e o cumprimento das metas estabelecidas. </w:t>
      </w:r>
    </w:p>
    <w:p w14:paraId="0ED7D26E" w14:textId="77777777" w:rsidR="00113989" w:rsidRDefault="00113989">
      <w:pPr>
        <w:pStyle w:val="PargrafodaLista"/>
        <w:spacing w:after="0" w:line="240" w:lineRule="auto"/>
        <w:ind w:left="1701"/>
        <w:jc w:val="both"/>
        <w:rPr>
          <w:rFonts w:ascii="Times New Roman" w:eastAsia="Arial" w:hAnsi="Times New Roman"/>
          <w:sz w:val="20"/>
          <w:szCs w:val="20"/>
        </w:rPr>
      </w:pPr>
    </w:p>
    <w:p w14:paraId="08B09038" w14:textId="77777777" w:rsidR="00113989" w:rsidRDefault="00380B8A">
      <w:pPr>
        <w:pStyle w:val="PargrafodaLista"/>
        <w:numPr>
          <w:ilvl w:val="0"/>
          <w:numId w:val="6"/>
        </w:numPr>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São deveres da organização:</w:t>
      </w:r>
    </w:p>
    <w:p w14:paraId="7899680B"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I – Cumprir o Plano de Trabalho desempenhando o objeto nos termos avençado;</w:t>
      </w:r>
    </w:p>
    <w:p w14:paraId="30395493" w14:textId="77777777" w:rsidR="00113989" w:rsidRDefault="00380B8A">
      <w:pPr>
        <w:pStyle w:val="PargrafodaLista"/>
        <w:spacing w:after="0" w:line="240" w:lineRule="auto"/>
        <w:ind w:left="1701"/>
        <w:jc w:val="both"/>
        <w:rPr>
          <w:rFonts w:ascii="Times New Roman" w:eastAsia="Arial" w:hAnsi="Times New Roman"/>
          <w:sz w:val="20"/>
          <w:szCs w:val="20"/>
        </w:rPr>
      </w:pPr>
      <w:r>
        <w:rPr>
          <w:rFonts w:ascii="Times New Roman" w:eastAsia="Arial" w:hAnsi="Times New Roman"/>
          <w:sz w:val="20"/>
          <w:szCs w:val="20"/>
        </w:rPr>
        <w:t>II – Prestar as respectivas contas;</w:t>
      </w:r>
    </w:p>
    <w:p w14:paraId="226E5881"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Arial" w:hAnsi="Times New Roman"/>
          <w:sz w:val="20"/>
          <w:szCs w:val="20"/>
        </w:rPr>
        <w:t>III – Divulgar</w:t>
      </w:r>
      <w:r>
        <w:rPr>
          <w:rFonts w:ascii="Times New Roman" w:eastAsiaTheme="minorHAnsi" w:hAnsi="Times New Roman"/>
          <w:sz w:val="20"/>
          <w:szCs w:val="20"/>
        </w:rPr>
        <w:t>, em seu sítio na internet, caso mantenha, e em locais visíveis de suas sedes sociais e dos estabelecimentos em que exerça suas ações, todas as parcerias celebradas com o poder público.</w:t>
      </w:r>
    </w:p>
    <w:p w14:paraId="7E46232D"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Parágrafo único. As informações deverão incluir, no mínimo:</w:t>
      </w:r>
    </w:p>
    <w:p w14:paraId="63C07F24"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 xml:space="preserve"> a) data de assinatura e identificação do instrumento de parceria e do órgão da administração pública responsável;</w:t>
      </w:r>
    </w:p>
    <w:p w14:paraId="6ADA636A"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b) nome da organização da sociedade civil e seu número de inscrição no Cadastro Nacional da Pessoa Jurídica - CNPJ da Secretaria da Receita Federal do Brasil - RFB;</w:t>
      </w:r>
    </w:p>
    <w:p w14:paraId="5724C375"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c) descrição do objeto da parceria;</w:t>
      </w:r>
    </w:p>
    <w:p w14:paraId="386B3359"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d) valor total da parceria e valores liberados;</w:t>
      </w:r>
    </w:p>
    <w:p w14:paraId="039DC0FE" w14:textId="77777777" w:rsidR="00113989" w:rsidRDefault="00380B8A">
      <w:pPr>
        <w:pStyle w:val="PargrafodaLista"/>
        <w:spacing w:after="0" w:line="240" w:lineRule="auto"/>
        <w:ind w:left="0" w:firstLine="1701"/>
        <w:jc w:val="both"/>
        <w:rPr>
          <w:rFonts w:ascii="Times New Roman" w:eastAsiaTheme="minorHAnsi" w:hAnsi="Times New Roman"/>
          <w:sz w:val="20"/>
          <w:szCs w:val="20"/>
        </w:rPr>
      </w:pPr>
      <w:r>
        <w:rPr>
          <w:rFonts w:ascii="Times New Roman" w:eastAsiaTheme="minorHAnsi" w:hAnsi="Times New Roman"/>
          <w:sz w:val="20"/>
          <w:szCs w:val="20"/>
        </w:rPr>
        <w:t>e) situação da prestação de contas da parceria, que deverá informar a data prevista para a sua apresentação, a data em que foi apresentado, o prazo para a sua análise e o resultado conclusivo.</w:t>
      </w:r>
    </w:p>
    <w:p w14:paraId="560173B7" w14:textId="77777777" w:rsidR="00113989" w:rsidRDefault="00113989">
      <w:pPr>
        <w:pStyle w:val="PargrafodaLista"/>
        <w:spacing w:after="0" w:line="240" w:lineRule="auto"/>
        <w:ind w:left="0" w:firstLine="1701"/>
        <w:jc w:val="both"/>
        <w:rPr>
          <w:rFonts w:ascii="Times New Roman" w:eastAsiaTheme="minorHAnsi" w:hAnsi="Times New Roman"/>
          <w:sz w:val="20"/>
          <w:szCs w:val="20"/>
        </w:rPr>
      </w:pPr>
    </w:p>
    <w:p w14:paraId="10C10A1A" w14:textId="75CE1C8B" w:rsidR="00113989" w:rsidRDefault="00380B8A">
      <w:pPr>
        <w:pStyle w:val="PargrafodaLista"/>
        <w:spacing w:after="0" w:line="240" w:lineRule="auto"/>
        <w:ind w:left="0" w:firstLine="1701"/>
        <w:jc w:val="both"/>
        <w:rPr>
          <w:rFonts w:ascii="Times New Roman" w:eastAsiaTheme="minorHAnsi" w:hAnsi="Times New Roman"/>
          <w:sz w:val="20"/>
          <w:szCs w:val="20"/>
        </w:rPr>
      </w:pPr>
      <w:r w:rsidRPr="00514138">
        <w:rPr>
          <w:rFonts w:ascii="Times New Roman" w:eastAsiaTheme="minorHAnsi" w:hAnsi="Times New Roman"/>
          <w:sz w:val="20"/>
          <w:szCs w:val="20"/>
        </w:rPr>
        <w:t xml:space="preserve">9. As propostas que deverão ser escritas e formuladas de acordo como Manual instituído no Decreto nº 027/2017 deverão ser apresentadas </w:t>
      </w:r>
      <w:r w:rsidR="00514138" w:rsidRPr="00514138">
        <w:rPr>
          <w:rFonts w:ascii="Times New Roman" w:eastAsiaTheme="minorHAnsi" w:hAnsi="Times New Roman"/>
          <w:sz w:val="20"/>
          <w:szCs w:val="20"/>
        </w:rPr>
        <w:t>até o dia</w:t>
      </w:r>
      <w:r w:rsidRPr="00514138">
        <w:rPr>
          <w:rFonts w:ascii="Times New Roman" w:eastAsiaTheme="minorHAnsi" w:hAnsi="Times New Roman"/>
          <w:sz w:val="20"/>
          <w:szCs w:val="20"/>
        </w:rPr>
        <w:t xml:space="preserve"> </w:t>
      </w:r>
      <w:r w:rsidR="00514138" w:rsidRPr="00514138">
        <w:rPr>
          <w:rFonts w:ascii="Times New Roman" w:eastAsiaTheme="minorHAnsi" w:hAnsi="Times New Roman"/>
          <w:b/>
          <w:sz w:val="20"/>
          <w:szCs w:val="20"/>
        </w:rPr>
        <w:t>08 de março</w:t>
      </w:r>
      <w:r w:rsidRPr="00514138">
        <w:rPr>
          <w:rFonts w:ascii="Times New Roman" w:eastAsiaTheme="minorHAnsi" w:hAnsi="Times New Roman"/>
          <w:b/>
          <w:sz w:val="20"/>
          <w:szCs w:val="20"/>
        </w:rPr>
        <w:t xml:space="preserve"> de 2024</w:t>
      </w:r>
      <w:r w:rsidRPr="00514138">
        <w:rPr>
          <w:rFonts w:ascii="Times New Roman" w:eastAsiaTheme="minorHAnsi" w:hAnsi="Times New Roman"/>
          <w:sz w:val="20"/>
          <w:szCs w:val="20"/>
        </w:rPr>
        <w:t>,</w:t>
      </w:r>
      <w:r w:rsidRPr="00514138">
        <w:rPr>
          <w:rFonts w:ascii="Times New Roman" w:eastAsiaTheme="minorHAnsi" w:hAnsi="Times New Roman"/>
          <w:b/>
          <w:sz w:val="20"/>
          <w:szCs w:val="20"/>
        </w:rPr>
        <w:t xml:space="preserve"> </w:t>
      </w:r>
      <w:r w:rsidRPr="00514138">
        <w:rPr>
          <w:rFonts w:ascii="Times New Roman" w:eastAsiaTheme="minorHAnsi" w:hAnsi="Times New Roman"/>
          <w:sz w:val="20"/>
          <w:szCs w:val="20"/>
        </w:rPr>
        <w:t>na sede da Prefeitura de Picada Café.</w:t>
      </w:r>
    </w:p>
    <w:p w14:paraId="58AD3A05" w14:textId="77777777" w:rsidR="00113989" w:rsidRDefault="00113989">
      <w:pPr>
        <w:spacing w:after="0" w:line="240" w:lineRule="auto"/>
        <w:jc w:val="both"/>
        <w:rPr>
          <w:rFonts w:ascii="Times New Roman" w:eastAsiaTheme="minorHAnsi" w:hAnsi="Times New Roman"/>
          <w:sz w:val="20"/>
          <w:szCs w:val="20"/>
        </w:rPr>
      </w:pPr>
    </w:p>
    <w:p w14:paraId="0897C2F6" w14:textId="77777777" w:rsidR="00113989" w:rsidRDefault="00380B8A">
      <w:pPr>
        <w:pStyle w:val="PargrafodaLista"/>
        <w:spacing w:after="0" w:line="240" w:lineRule="auto"/>
        <w:ind w:left="0" w:firstLine="1701"/>
        <w:jc w:val="both"/>
        <w:rPr>
          <w:rFonts w:ascii="Times New Roman" w:eastAsia="Arial" w:hAnsi="Times New Roman"/>
          <w:b/>
          <w:sz w:val="20"/>
          <w:szCs w:val="20"/>
        </w:rPr>
      </w:pPr>
      <w:r>
        <w:rPr>
          <w:rFonts w:ascii="Times New Roman" w:eastAsiaTheme="minorHAnsi" w:hAnsi="Times New Roman"/>
          <w:sz w:val="20"/>
          <w:szCs w:val="20"/>
        </w:rPr>
        <w:t xml:space="preserve">10. </w:t>
      </w:r>
      <w:r>
        <w:rPr>
          <w:rFonts w:ascii="Times New Roman" w:eastAsia="Arial" w:hAnsi="Times New Roman"/>
          <w:sz w:val="20"/>
          <w:szCs w:val="20"/>
        </w:rPr>
        <w:t xml:space="preserve"> A seleção se dará pela comissão de seleção nomeada na forma da </w:t>
      </w:r>
      <w:r>
        <w:rPr>
          <w:rFonts w:ascii="Times New Roman" w:eastAsia="Arial" w:hAnsi="Times New Roman"/>
          <w:b/>
          <w:sz w:val="20"/>
          <w:szCs w:val="20"/>
        </w:rPr>
        <w:t>Portaria nº 265/2023.</w:t>
      </w:r>
    </w:p>
    <w:p w14:paraId="411F157C"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Parágrafo Único. Caso alguma organização tenha mantido relação jurídica, nos últimos cinco anos, com pessoa da comissão deverá informar tal condição para que haja a imediata substituição do membro.</w:t>
      </w:r>
    </w:p>
    <w:p w14:paraId="6087FFC6" w14:textId="77777777" w:rsidR="00113989" w:rsidRDefault="00113989">
      <w:pPr>
        <w:spacing w:after="0" w:line="240" w:lineRule="auto"/>
        <w:jc w:val="both"/>
        <w:rPr>
          <w:rFonts w:ascii="Times New Roman" w:eastAsia="Arial" w:hAnsi="Times New Roman"/>
          <w:sz w:val="20"/>
          <w:szCs w:val="20"/>
        </w:rPr>
      </w:pPr>
    </w:p>
    <w:p w14:paraId="5C6C44F1"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xml:space="preserve">11. </w:t>
      </w:r>
      <w:r>
        <w:rPr>
          <w:rFonts w:ascii="Times New Roman" w:eastAsia="Arial" w:hAnsi="Times New Roman"/>
          <w:b/>
          <w:sz w:val="20"/>
          <w:szCs w:val="20"/>
        </w:rPr>
        <w:t xml:space="preserve">SERÁ SELECIONADA UMA ÚNICA ENTIDADE DE SOCIEDADE CIVIL, </w:t>
      </w:r>
      <w:r>
        <w:rPr>
          <w:rFonts w:ascii="Times New Roman" w:eastAsia="Arial" w:hAnsi="Times New Roman"/>
          <w:sz w:val="20"/>
          <w:szCs w:val="20"/>
        </w:rPr>
        <w:t xml:space="preserve">devendo </w:t>
      </w:r>
      <w:r>
        <w:rPr>
          <w:rFonts w:ascii="Times New Roman" w:eastAsia="Arial" w:hAnsi="Times New Roman"/>
          <w:sz w:val="20"/>
          <w:szCs w:val="20"/>
          <w:u w:val="single"/>
        </w:rPr>
        <w:t>obrigatoriamente</w:t>
      </w:r>
      <w:r>
        <w:rPr>
          <w:rFonts w:ascii="Times New Roman" w:eastAsia="Arial" w:hAnsi="Times New Roman"/>
          <w:sz w:val="20"/>
          <w:szCs w:val="20"/>
        </w:rPr>
        <w:t xml:space="preserve"> o projeto contemplar toda a organização dos serviços de limpeza, segurança, ações educativas (instrutores e oficineiros, material, registro videográfico e acessibilidade), sonorização e iluminação, geradores, cenografia (decoração), produção executiva, divulgação, além da </w:t>
      </w:r>
      <w:r>
        <w:rPr>
          <w:rFonts w:ascii="Times New Roman" w:eastAsia="Arial" w:hAnsi="Times New Roman"/>
          <w:color w:val="000000"/>
          <w:sz w:val="20"/>
          <w:szCs w:val="20"/>
        </w:rPr>
        <w:t xml:space="preserve">Escolha </w:t>
      </w:r>
      <w:r>
        <w:rPr>
          <w:rFonts w:ascii="Times New Roman" w:eastAsia="Arial" w:hAnsi="Times New Roman"/>
          <w:sz w:val="20"/>
          <w:szCs w:val="20"/>
        </w:rPr>
        <w:t xml:space="preserve">das Soberanas do Evento 32ª </w:t>
      </w:r>
      <w:proofErr w:type="spellStart"/>
      <w:r>
        <w:rPr>
          <w:rFonts w:ascii="Times New Roman" w:eastAsia="Arial" w:hAnsi="Times New Roman"/>
          <w:sz w:val="20"/>
          <w:szCs w:val="20"/>
        </w:rPr>
        <w:t>Kaffeeschneis’Fest</w:t>
      </w:r>
      <w:proofErr w:type="spellEnd"/>
      <w:r>
        <w:rPr>
          <w:rFonts w:ascii="Times New Roman" w:eastAsia="Arial" w:hAnsi="Times New Roman"/>
          <w:sz w:val="20"/>
          <w:szCs w:val="20"/>
        </w:rPr>
        <w:t>.</w:t>
      </w:r>
    </w:p>
    <w:p w14:paraId="409DAE9D"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1º Para a aferição da pontuação, a Organização da Sociedade Civil deverá indicar a programação pretendida com os respectivos atrativos.</w:t>
      </w:r>
    </w:p>
    <w:p w14:paraId="7C408770" w14:textId="77777777" w:rsidR="00113989" w:rsidRPr="005708A3"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xml:space="preserve">§ </w:t>
      </w:r>
      <w:r w:rsidRPr="005708A3">
        <w:rPr>
          <w:rFonts w:ascii="Times New Roman" w:eastAsia="Arial" w:hAnsi="Times New Roman"/>
          <w:sz w:val="20"/>
          <w:szCs w:val="20"/>
        </w:rPr>
        <w:t>2º Serão selecionadas as propostas que atingirem a maior pontuação assim estabelecida:</w:t>
      </w:r>
    </w:p>
    <w:p w14:paraId="5298BBB0" w14:textId="77777777" w:rsidR="00113989" w:rsidRPr="005708A3" w:rsidRDefault="00380B8A" w:rsidP="005708A3">
      <w:pPr>
        <w:pStyle w:val="PargrafodaLista"/>
        <w:numPr>
          <w:ilvl w:val="0"/>
          <w:numId w:val="8"/>
        </w:numPr>
        <w:spacing w:after="0" w:line="240" w:lineRule="auto"/>
        <w:ind w:left="0" w:firstLine="1701"/>
        <w:jc w:val="both"/>
      </w:pPr>
      <w:r w:rsidRPr="005708A3">
        <w:rPr>
          <w:rFonts w:ascii="Times New Roman" w:eastAsia="Arial" w:hAnsi="Times New Roman"/>
          <w:sz w:val="20"/>
          <w:szCs w:val="20"/>
        </w:rPr>
        <w:t xml:space="preserve">maior número de </w:t>
      </w:r>
      <w:r w:rsidRPr="005708A3">
        <w:rPr>
          <w:rFonts w:ascii="Times New Roman" w:eastAsia="Arial" w:hAnsi="Times New Roman"/>
          <w:color w:val="000000"/>
          <w:sz w:val="20"/>
          <w:szCs w:val="20"/>
        </w:rPr>
        <w:t>ações educativas</w:t>
      </w:r>
      <w:r w:rsidRPr="005708A3">
        <w:rPr>
          <w:rFonts w:ascii="Times New Roman" w:eastAsia="Arial" w:hAnsi="Times New Roman"/>
          <w:sz w:val="20"/>
          <w:szCs w:val="20"/>
        </w:rPr>
        <w:t xml:space="preserve">: 5 pontos; </w:t>
      </w:r>
    </w:p>
    <w:p w14:paraId="48652D46" w14:textId="77777777" w:rsidR="00113989" w:rsidRPr="005708A3" w:rsidRDefault="00380B8A" w:rsidP="005708A3">
      <w:pPr>
        <w:pStyle w:val="PargrafodaLista"/>
        <w:numPr>
          <w:ilvl w:val="0"/>
          <w:numId w:val="8"/>
        </w:numPr>
        <w:spacing w:after="0" w:line="240" w:lineRule="auto"/>
        <w:ind w:left="0" w:firstLine="1701"/>
        <w:jc w:val="both"/>
      </w:pPr>
      <w:r w:rsidRPr="005708A3">
        <w:rPr>
          <w:rFonts w:ascii="Times New Roman" w:eastAsia="Arial" w:hAnsi="Times New Roman"/>
          <w:sz w:val="20"/>
          <w:szCs w:val="20"/>
        </w:rPr>
        <w:t>maior número de material de divulgação: 5 pontos</w:t>
      </w:r>
    </w:p>
    <w:p w14:paraId="6C86A434" w14:textId="77777777" w:rsidR="00113989" w:rsidRPr="005708A3" w:rsidRDefault="00380B8A" w:rsidP="005708A3">
      <w:pPr>
        <w:pStyle w:val="PargrafodaLista"/>
        <w:numPr>
          <w:ilvl w:val="0"/>
          <w:numId w:val="8"/>
        </w:numPr>
        <w:spacing w:after="0" w:line="240" w:lineRule="auto"/>
        <w:ind w:left="0" w:firstLine="1701"/>
        <w:jc w:val="both"/>
      </w:pPr>
      <w:r w:rsidRPr="005708A3">
        <w:rPr>
          <w:rFonts w:ascii="Times New Roman" w:eastAsia="Arial" w:hAnsi="Times New Roman"/>
          <w:sz w:val="20"/>
          <w:szCs w:val="20"/>
        </w:rPr>
        <w:t>maior número de elementos decorativos: 5 pontos</w:t>
      </w:r>
    </w:p>
    <w:p w14:paraId="04564D90" w14:textId="77777777" w:rsidR="00113989" w:rsidRDefault="00380B8A" w:rsidP="005708A3">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xml:space="preserve">a) Caso duas ou mais organizações tenha o mesmo número de apresentações projetadas (critério do inciso </w:t>
      </w:r>
      <w:proofErr w:type="gramStart"/>
      <w:r>
        <w:rPr>
          <w:rFonts w:ascii="Times New Roman" w:eastAsia="Arial" w:hAnsi="Times New Roman"/>
          <w:sz w:val="20"/>
          <w:szCs w:val="20"/>
        </w:rPr>
        <w:t>I )</w:t>
      </w:r>
      <w:proofErr w:type="gramEnd"/>
      <w:r>
        <w:rPr>
          <w:rFonts w:ascii="Times New Roman" w:eastAsia="Arial" w:hAnsi="Times New Roman"/>
          <w:sz w:val="20"/>
          <w:szCs w:val="20"/>
        </w:rPr>
        <w:t>, a pontuação será para todas entidades que atingiram o critério;</w:t>
      </w:r>
    </w:p>
    <w:p w14:paraId="7DEA4BB9" w14:textId="77777777" w:rsidR="00113989" w:rsidRDefault="00380B8A" w:rsidP="005708A3">
      <w:pPr>
        <w:pStyle w:val="PargrafodaLista"/>
        <w:spacing w:after="0" w:line="240" w:lineRule="auto"/>
        <w:ind w:left="0" w:firstLine="1701"/>
        <w:jc w:val="both"/>
      </w:pPr>
      <w:r>
        <w:rPr>
          <w:rFonts w:ascii="Times New Roman" w:eastAsia="Arial" w:hAnsi="Times New Roman"/>
          <w:sz w:val="20"/>
          <w:szCs w:val="20"/>
        </w:rPr>
        <w:t xml:space="preserve">b) Na hipótese de empate na soma final, será selecionada a entidade que </w:t>
      </w:r>
      <w:proofErr w:type="gramStart"/>
      <w:r>
        <w:rPr>
          <w:rFonts w:ascii="Times New Roman" w:eastAsia="Arial" w:hAnsi="Times New Roman"/>
          <w:sz w:val="20"/>
          <w:szCs w:val="20"/>
        </w:rPr>
        <w:t>encontra-se</w:t>
      </w:r>
      <w:proofErr w:type="gramEnd"/>
      <w:r>
        <w:rPr>
          <w:rFonts w:ascii="Times New Roman" w:eastAsia="Arial" w:hAnsi="Times New Roman"/>
          <w:sz w:val="20"/>
          <w:szCs w:val="20"/>
        </w:rPr>
        <w:t xml:space="preserve"> estabelecida junto ao Município. </w:t>
      </w:r>
    </w:p>
    <w:p w14:paraId="2068042D" w14:textId="77777777" w:rsidR="00113989" w:rsidRDefault="00380B8A" w:rsidP="005708A3">
      <w:pPr>
        <w:pStyle w:val="PargrafodaLista"/>
        <w:spacing w:after="0" w:line="240" w:lineRule="auto"/>
        <w:ind w:left="0" w:firstLine="1701"/>
        <w:jc w:val="both"/>
      </w:pPr>
      <w:r>
        <w:rPr>
          <w:rFonts w:ascii="Times New Roman" w:eastAsia="Arial" w:hAnsi="Times New Roman"/>
          <w:sz w:val="20"/>
          <w:szCs w:val="20"/>
        </w:rPr>
        <w:t>c) Permanecendo o empate, será adotado o sorteio.</w:t>
      </w:r>
    </w:p>
    <w:p w14:paraId="5174F183" w14:textId="77777777" w:rsidR="00113989" w:rsidRDefault="00113989">
      <w:pPr>
        <w:pStyle w:val="PargrafodaLista"/>
        <w:spacing w:after="0" w:line="240" w:lineRule="auto"/>
        <w:ind w:left="0"/>
        <w:jc w:val="both"/>
        <w:rPr>
          <w:rFonts w:ascii="Times New Roman" w:eastAsia="Arial" w:hAnsi="Times New Roman"/>
          <w:sz w:val="20"/>
          <w:szCs w:val="20"/>
        </w:rPr>
      </w:pPr>
    </w:p>
    <w:p w14:paraId="0E620D27" w14:textId="77777777" w:rsidR="00113989" w:rsidRDefault="00380B8A">
      <w:pPr>
        <w:pStyle w:val="PargrafodaLista"/>
        <w:numPr>
          <w:ilvl w:val="0"/>
          <w:numId w:val="1"/>
        </w:numPr>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 xml:space="preserve">O monitoramento e avaliação da Parceria serão a cargo da comissão nomeada pela </w:t>
      </w:r>
      <w:r>
        <w:rPr>
          <w:rFonts w:ascii="Times New Roman" w:eastAsia="Arial" w:hAnsi="Times New Roman"/>
          <w:b/>
          <w:sz w:val="20"/>
          <w:szCs w:val="20"/>
        </w:rPr>
        <w:t>Portaria nº 297/2023</w:t>
      </w:r>
      <w:r>
        <w:rPr>
          <w:rFonts w:ascii="Times New Roman" w:eastAsia="Arial" w:hAnsi="Times New Roman"/>
          <w:sz w:val="20"/>
          <w:szCs w:val="20"/>
        </w:rPr>
        <w:t>.</w:t>
      </w:r>
    </w:p>
    <w:p w14:paraId="629F4D7C" w14:textId="77777777" w:rsidR="00113989" w:rsidRDefault="00113989">
      <w:pPr>
        <w:spacing w:after="0" w:line="240" w:lineRule="auto"/>
        <w:jc w:val="both"/>
        <w:rPr>
          <w:rFonts w:ascii="Times New Roman" w:eastAsia="Arial" w:hAnsi="Times New Roman"/>
          <w:sz w:val="20"/>
          <w:szCs w:val="20"/>
        </w:rPr>
      </w:pPr>
    </w:p>
    <w:p w14:paraId="146C705B" w14:textId="77777777" w:rsidR="00113989" w:rsidRDefault="00380B8A">
      <w:pPr>
        <w:pStyle w:val="PargrafodaLista"/>
        <w:spacing w:after="0" w:line="240" w:lineRule="auto"/>
        <w:ind w:left="0" w:firstLine="1701"/>
        <w:jc w:val="both"/>
        <w:rPr>
          <w:rStyle w:val="LinkdaInternet"/>
          <w:rFonts w:ascii="Times New Roman" w:eastAsia="Arial" w:hAnsi="Times New Roman"/>
          <w:color w:val="auto"/>
          <w:sz w:val="20"/>
          <w:szCs w:val="20"/>
        </w:rPr>
      </w:pPr>
      <w:r>
        <w:rPr>
          <w:rFonts w:ascii="Times New Roman" w:eastAsia="Arial" w:hAnsi="Times New Roman"/>
          <w:sz w:val="20"/>
          <w:szCs w:val="20"/>
        </w:rPr>
        <w:t xml:space="preserve">13. O edital será divulgado no átrio do Município e internet junto à </w:t>
      </w:r>
      <w:hyperlink r:id="rId8">
        <w:r>
          <w:rPr>
            <w:rStyle w:val="LinkdaInternet"/>
            <w:rFonts w:ascii="Times New Roman" w:eastAsia="Arial" w:hAnsi="Times New Roman"/>
            <w:color w:val="auto"/>
            <w:sz w:val="20"/>
            <w:szCs w:val="20"/>
          </w:rPr>
          <w:t>www.picadacafe.rs.gov.br</w:t>
        </w:r>
      </w:hyperlink>
      <w:r>
        <w:rPr>
          <w:rStyle w:val="LinkdaInternet"/>
          <w:rFonts w:ascii="Times New Roman" w:eastAsia="Arial" w:hAnsi="Times New Roman"/>
          <w:color w:val="auto"/>
          <w:sz w:val="20"/>
          <w:szCs w:val="20"/>
        </w:rPr>
        <w:t>.</w:t>
      </w:r>
    </w:p>
    <w:p w14:paraId="1F1F1286" w14:textId="77777777" w:rsidR="00113989" w:rsidRDefault="00113989">
      <w:pPr>
        <w:pStyle w:val="PargrafodaLista"/>
        <w:spacing w:after="0" w:line="240" w:lineRule="auto"/>
        <w:ind w:left="0" w:firstLine="1701"/>
        <w:jc w:val="both"/>
        <w:rPr>
          <w:rFonts w:ascii="Times New Roman" w:eastAsia="Arial" w:hAnsi="Times New Roman"/>
          <w:sz w:val="20"/>
          <w:szCs w:val="20"/>
        </w:rPr>
      </w:pPr>
    </w:p>
    <w:p w14:paraId="061672C1" w14:textId="7BB7AF37" w:rsidR="00113989" w:rsidRDefault="00380B8A" w:rsidP="001A7E76">
      <w:pPr>
        <w:pStyle w:val="PargrafodaLista"/>
        <w:numPr>
          <w:ilvl w:val="0"/>
          <w:numId w:val="1"/>
        </w:numPr>
        <w:spacing w:after="0" w:line="240" w:lineRule="auto"/>
        <w:jc w:val="both"/>
        <w:rPr>
          <w:rFonts w:ascii="Times New Roman" w:eastAsia="Arial" w:hAnsi="Times New Roman"/>
          <w:sz w:val="20"/>
          <w:szCs w:val="20"/>
        </w:rPr>
      </w:pPr>
      <w:r>
        <w:rPr>
          <w:rFonts w:ascii="Times New Roman" w:eastAsia="Arial" w:hAnsi="Times New Roman"/>
          <w:sz w:val="20"/>
          <w:szCs w:val="20"/>
        </w:rPr>
        <w:t xml:space="preserve">A seleção e homologação serão divulgados no dia </w:t>
      </w:r>
      <w:r w:rsidR="00514138">
        <w:rPr>
          <w:rFonts w:ascii="Times New Roman" w:eastAsia="Arial" w:hAnsi="Times New Roman"/>
          <w:b/>
          <w:sz w:val="20"/>
          <w:szCs w:val="20"/>
        </w:rPr>
        <w:t>11 de março</w:t>
      </w:r>
      <w:r>
        <w:rPr>
          <w:rFonts w:ascii="Times New Roman" w:eastAsia="Arial" w:hAnsi="Times New Roman"/>
          <w:b/>
          <w:sz w:val="20"/>
          <w:szCs w:val="20"/>
        </w:rPr>
        <w:t xml:space="preserve"> de 2024, depois das 16 horas</w:t>
      </w:r>
      <w:r>
        <w:rPr>
          <w:rFonts w:ascii="Times New Roman" w:eastAsia="Arial" w:hAnsi="Times New Roman"/>
          <w:sz w:val="20"/>
          <w:szCs w:val="20"/>
        </w:rPr>
        <w:t>.</w:t>
      </w:r>
    </w:p>
    <w:p w14:paraId="2896FD39" w14:textId="0CEB039C" w:rsidR="001A7E76" w:rsidRDefault="001A7E76" w:rsidP="001A7E76">
      <w:pPr>
        <w:pStyle w:val="PargrafodaLista"/>
        <w:numPr>
          <w:ilvl w:val="0"/>
          <w:numId w:val="1"/>
        </w:numPr>
        <w:spacing w:after="0" w:line="240" w:lineRule="auto"/>
        <w:ind w:left="0" w:firstLine="1701"/>
        <w:jc w:val="both"/>
        <w:rPr>
          <w:rFonts w:ascii="Times New Roman" w:eastAsia="Arial" w:hAnsi="Times New Roman"/>
          <w:sz w:val="20"/>
          <w:szCs w:val="20"/>
        </w:rPr>
      </w:pPr>
      <w:r w:rsidRPr="001A7E76">
        <w:rPr>
          <w:rFonts w:ascii="Times New Roman" w:eastAsia="Arial" w:hAnsi="Times New Roman"/>
          <w:sz w:val="20"/>
          <w:szCs w:val="20"/>
        </w:rPr>
        <w:lastRenderedPageBreak/>
        <w:t>É assegurado direito de recurso para quaisquer interessados,</w:t>
      </w:r>
      <w:r w:rsidRPr="001A7E76">
        <w:rPr>
          <w:rFonts w:ascii="Times New Roman" w:eastAsia="Arial" w:hAnsi="Times New Roman"/>
          <w:b/>
          <w:bCs/>
          <w:sz w:val="20"/>
          <w:szCs w:val="20"/>
        </w:rPr>
        <w:t xml:space="preserve"> em um prazo de 01 (um) dia útil,</w:t>
      </w:r>
      <w:r w:rsidRPr="001A7E76">
        <w:rPr>
          <w:rFonts w:ascii="Times New Roman" w:eastAsia="Arial" w:hAnsi="Times New Roman"/>
          <w:sz w:val="20"/>
          <w:szCs w:val="20"/>
        </w:rPr>
        <w:t xml:space="preserve"> a contar da divulgação do resultado da seleção que deverá ser apresentado de forma escrita, devidamente fundamentado. A apresentação deverá se dar mediante protocolo na recepção geral da Prefeitura Municipal.</w:t>
      </w:r>
    </w:p>
    <w:p w14:paraId="263D01F3" w14:textId="77777777" w:rsidR="00113989" w:rsidRDefault="00113989">
      <w:pPr>
        <w:pStyle w:val="PargrafodaLista"/>
        <w:spacing w:after="0" w:line="240" w:lineRule="auto"/>
        <w:ind w:left="0" w:firstLine="1701"/>
        <w:jc w:val="both"/>
        <w:rPr>
          <w:rFonts w:ascii="Times New Roman" w:eastAsia="Arial" w:hAnsi="Times New Roman"/>
          <w:sz w:val="20"/>
          <w:szCs w:val="20"/>
        </w:rPr>
      </w:pPr>
    </w:p>
    <w:p w14:paraId="0D8084B9" w14:textId="77777777" w:rsidR="00113989" w:rsidRDefault="00380B8A">
      <w:pPr>
        <w:pStyle w:val="PargrafodaLista"/>
        <w:spacing w:after="0" w:line="240" w:lineRule="auto"/>
        <w:ind w:left="0" w:firstLine="1701"/>
        <w:jc w:val="both"/>
        <w:rPr>
          <w:rFonts w:ascii="Times New Roman" w:eastAsia="Arial" w:hAnsi="Times New Roman"/>
          <w:sz w:val="20"/>
          <w:szCs w:val="20"/>
        </w:rPr>
      </w:pPr>
      <w:r>
        <w:rPr>
          <w:rFonts w:ascii="Times New Roman" w:eastAsia="Arial" w:hAnsi="Times New Roman"/>
          <w:sz w:val="20"/>
          <w:szCs w:val="20"/>
        </w:rPr>
        <w:t>15. Selecionada a proposta, a organização da sociedade civil deverá apresentar a seguinte documentação:</w:t>
      </w:r>
    </w:p>
    <w:p w14:paraId="16705E96"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I – </w:t>
      </w:r>
      <w:proofErr w:type="gramStart"/>
      <w:r>
        <w:rPr>
          <w:rFonts w:ascii="Times New Roman" w:hAnsi="Times New Roman"/>
          <w:sz w:val="20"/>
          <w:szCs w:val="20"/>
          <w:lang w:eastAsia="pt-BR"/>
        </w:rPr>
        <w:t>certidões</w:t>
      </w:r>
      <w:proofErr w:type="gramEnd"/>
      <w:r>
        <w:rPr>
          <w:rFonts w:ascii="Times New Roman" w:hAnsi="Times New Roman"/>
          <w:sz w:val="20"/>
          <w:szCs w:val="20"/>
          <w:lang w:eastAsia="pt-BR"/>
        </w:rPr>
        <w:t xml:space="preserve"> de regularidade fiscal, previdenciária, tributária, de contribuições e de dívida ativa, de acordo com a legislação aplicável de cada ente federado;</w:t>
      </w:r>
    </w:p>
    <w:p w14:paraId="6FE96EDD"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II – </w:t>
      </w:r>
      <w:proofErr w:type="gramStart"/>
      <w:r>
        <w:rPr>
          <w:rFonts w:ascii="Times New Roman" w:hAnsi="Times New Roman"/>
          <w:sz w:val="20"/>
          <w:szCs w:val="20"/>
          <w:lang w:eastAsia="pt-BR"/>
        </w:rPr>
        <w:t>certidão</w:t>
      </w:r>
      <w:proofErr w:type="gramEnd"/>
      <w:r>
        <w:rPr>
          <w:rFonts w:ascii="Times New Roman" w:hAnsi="Times New Roman"/>
          <w:sz w:val="20"/>
          <w:szCs w:val="20"/>
          <w:lang w:eastAsia="pt-BR"/>
        </w:rPr>
        <w:t xml:space="preserve"> de existência jurídica expedida pelo cartório de registro civil ou cópia do estatuto registrado e de eventuais alterações ou, tratando-se de sociedade cooperativa, certidão simplificada emitida por junta comercial; </w:t>
      </w:r>
    </w:p>
    <w:p w14:paraId="694F1456"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III – cópia da ata de eleição do quadro dirigente atual;</w:t>
      </w:r>
    </w:p>
    <w:p w14:paraId="19CC116B"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IV – </w:t>
      </w:r>
      <w:proofErr w:type="gramStart"/>
      <w:r>
        <w:rPr>
          <w:rFonts w:ascii="Times New Roman" w:hAnsi="Times New Roman"/>
          <w:sz w:val="20"/>
          <w:szCs w:val="20"/>
          <w:lang w:eastAsia="pt-BR"/>
        </w:rPr>
        <w:t>relação</w:t>
      </w:r>
      <w:proofErr w:type="gramEnd"/>
      <w:r>
        <w:rPr>
          <w:rFonts w:ascii="Times New Roman" w:hAnsi="Times New Roman"/>
          <w:sz w:val="20"/>
          <w:szCs w:val="20"/>
          <w:lang w:eastAsia="pt-BR"/>
        </w:rPr>
        <w:t xml:space="preserve"> nominal atualizada dos dirigentes da entidade, com endereço, número e órgão expedidor da carteira de identidade e número de registro no Cadastro de Pessoas Físicas - CPF da Secretaria da Receita Federal do Brasil – RFB de cada um deles;</w:t>
      </w:r>
    </w:p>
    <w:p w14:paraId="44C4F81C"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V – </w:t>
      </w:r>
      <w:proofErr w:type="gramStart"/>
      <w:r>
        <w:rPr>
          <w:rFonts w:ascii="Times New Roman" w:hAnsi="Times New Roman"/>
          <w:sz w:val="20"/>
          <w:szCs w:val="20"/>
          <w:lang w:eastAsia="pt-BR"/>
        </w:rPr>
        <w:t>comprovação</w:t>
      </w:r>
      <w:proofErr w:type="gramEnd"/>
      <w:r>
        <w:rPr>
          <w:rFonts w:ascii="Times New Roman" w:hAnsi="Times New Roman"/>
          <w:sz w:val="20"/>
          <w:szCs w:val="20"/>
          <w:lang w:eastAsia="pt-BR"/>
        </w:rPr>
        <w:t xml:space="preserve"> de que a organização da sociedade civil funciona no endereço por ela declarado;</w:t>
      </w:r>
    </w:p>
    <w:p w14:paraId="536F1387" w14:textId="77777777" w:rsidR="00113989" w:rsidRDefault="00380B8A">
      <w:pPr>
        <w:spacing w:after="0" w:line="240" w:lineRule="auto"/>
        <w:ind w:firstLine="1701"/>
        <w:contextualSpacing/>
        <w:jc w:val="both"/>
        <w:rPr>
          <w:rFonts w:ascii="Times New Roman" w:hAnsi="Times New Roman"/>
          <w:sz w:val="20"/>
          <w:szCs w:val="20"/>
          <w:lang w:eastAsia="pt-BR"/>
        </w:rPr>
      </w:pPr>
      <w:r>
        <w:rPr>
          <w:rFonts w:ascii="Times New Roman" w:hAnsi="Times New Roman"/>
          <w:sz w:val="20"/>
          <w:szCs w:val="20"/>
          <w:lang w:eastAsia="pt-BR"/>
        </w:rPr>
        <w:t xml:space="preserve">VI – </w:t>
      </w:r>
      <w:proofErr w:type="gramStart"/>
      <w:r>
        <w:rPr>
          <w:rFonts w:ascii="Times New Roman" w:hAnsi="Times New Roman"/>
          <w:sz w:val="20"/>
          <w:szCs w:val="20"/>
          <w:lang w:eastAsia="pt-BR"/>
        </w:rPr>
        <w:t>deverá</w:t>
      </w:r>
      <w:proofErr w:type="gramEnd"/>
      <w:r>
        <w:rPr>
          <w:rFonts w:ascii="Times New Roman" w:hAnsi="Times New Roman"/>
          <w:sz w:val="20"/>
          <w:szCs w:val="20"/>
          <w:lang w:eastAsia="pt-BR"/>
        </w:rPr>
        <w:t xml:space="preserve"> prever em seu estatuto ou comprovar que já foi estabelecido em assembleia que: </w:t>
      </w:r>
    </w:p>
    <w:p w14:paraId="674CF536"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t xml:space="preserve">a) que, em caso de dissolução da entidade, o respectivo patrimônio líquido seja transferido a outra pessoa jurídica de igual natureza que preencha os requisitos desta Lei e cujo objeto social seja, preferencialmente, o mesmo da entidade extinta; </w:t>
      </w:r>
    </w:p>
    <w:p w14:paraId="0E680A49"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t>b) escrituração de acordo com os princípios fundamentais de contabilidade e com as Normas Brasileiras de Contabilidade.</w:t>
      </w:r>
    </w:p>
    <w:p w14:paraId="485F5B0D" w14:textId="77777777" w:rsidR="00113989" w:rsidRDefault="00380B8A">
      <w:pPr>
        <w:spacing w:after="0" w:line="240" w:lineRule="auto"/>
        <w:ind w:firstLine="1701"/>
        <w:jc w:val="both"/>
        <w:rPr>
          <w:rFonts w:ascii="Times New Roman" w:hAnsi="Times New Roman"/>
          <w:sz w:val="20"/>
          <w:szCs w:val="20"/>
          <w:lang w:eastAsia="pt-BR"/>
        </w:rPr>
      </w:pPr>
      <w:r>
        <w:rPr>
          <w:rFonts w:ascii="Times New Roman" w:hAnsi="Times New Roman"/>
          <w:sz w:val="20"/>
          <w:szCs w:val="20"/>
          <w:lang w:eastAsia="pt-BR"/>
        </w:rPr>
        <w:t>VII – comprovar que possui um ano de existência com cadastro ativo, comprovados por meio de documentação emitida pela Secretaria da Receita Federal do Brasil, com base no Cadastro Nacional da Pessoa Jurídica - CNPJ;</w:t>
      </w:r>
    </w:p>
    <w:p w14:paraId="0D34D4F9" w14:textId="77777777" w:rsidR="00113989" w:rsidRDefault="00380B8A">
      <w:pPr>
        <w:spacing w:after="0" w:line="240" w:lineRule="auto"/>
        <w:ind w:firstLine="1701"/>
        <w:rPr>
          <w:rFonts w:ascii="Times New Roman" w:hAnsi="Times New Roman"/>
          <w:sz w:val="20"/>
          <w:szCs w:val="20"/>
          <w:lang w:eastAsia="pt-BR"/>
        </w:rPr>
      </w:pPr>
      <w:r>
        <w:rPr>
          <w:rFonts w:ascii="Times New Roman" w:hAnsi="Times New Roman"/>
          <w:sz w:val="20"/>
          <w:szCs w:val="20"/>
          <w:lang w:eastAsia="pt-BR"/>
        </w:rPr>
        <w:t>VIII – experiência prévia na realização, com efetividade, do objeto da parceria ou de natureza semelhante;</w:t>
      </w:r>
    </w:p>
    <w:p w14:paraId="3EDB005E" w14:textId="77777777" w:rsidR="00113989" w:rsidRDefault="00380B8A">
      <w:pPr>
        <w:spacing w:after="0" w:line="240" w:lineRule="auto"/>
        <w:ind w:firstLine="1701"/>
        <w:jc w:val="both"/>
        <w:rPr>
          <w:rFonts w:ascii="Times New Roman" w:eastAsia="Arial" w:hAnsi="Times New Roman"/>
          <w:sz w:val="20"/>
          <w:szCs w:val="20"/>
        </w:rPr>
      </w:pPr>
      <w:r>
        <w:rPr>
          <w:rFonts w:ascii="Times New Roman" w:hAnsi="Times New Roman"/>
          <w:sz w:val="20"/>
          <w:szCs w:val="20"/>
          <w:lang w:eastAsia="pt-BR"/>
        </w:rPr>
        <w:t xml:space="preserve">IX – </w:t>
      </w:r>
      <w:proofErr w:type="gramStart"/>
      <w:r>
        <w:rPr>
          <w:rFonts w:ascii="Times New Roman" w:hAnsi="Times New Roman"/>
          <w:sz w:val="20"/>
          <w:szCs w:val="20"/>
          <w:lang w:eastAsia="pt-BR"/>
        </w:rPr>
        <w:t>instalações</w:t>
      </w:r>
      <w:proofErr w:type="gramEnd"/>
      <w:r>
        <w:rPr>
          <w:rFonts w:ascii="Times New Roman" w:hAnsi="Times New Roman"/>
          <w:sz w:val="20"/>
          <w:szCs w:val="20"/>
          <w:lang w:eastAsia="pt-BR"/>
        </w:rPr>
        <w:t xml:space="preserve">, condições materiais e capacidade técnica e operacional para o desenvolvimento das atividades ou projetos previstos na parceria e o cumprimento das metas estabelecidas. </w:t>
      </w:r>
    </w:p>
    <w:p w14:paraId="72A9DA8E" w14:textId="77777777" w:rsidR="00113989" w:rsidRDefault="00113989">
      <w:pPr>
        <w:spacing w:after="0" w:line="240" w:lineRule="auto"/>
        <w:jc w:val="both"/>
        <w:rPr>
          <w:rFonts w:ascii="Times New Roman" w:eastAsia="Arial" w:hAnsi="Times New Roman"/>
          <w:sz w:val="20"/>
          <w:szCs w:val="20"/>
        </w:rPr>
      </w:pPr>
    </w:p>
    <w:p w14:paraId="79327391" w14:textId="77777777" w:rsidR="00113989" w:rsidRDefault="00380B8A">
      <w:pPr>
        <w:spacing w:after="0" w:line="240" w:lineRule="auto"/>
        <w:ind w:firstLine="1701"/>
        <w:jc w:val="both"/>
        <w:rPr>
          <w:rFonts w:ascii="Times New Roman" w:eastAsia="Arial" w:hAnsi="Times New Roman"/>
          <w:sz w:val="20"/>
          <w:szCs w:val="20"/>
        </w:rPr>
      </w:pPr>
      <w:r>
        <w:rPr>
          <w:rFonts w:ascii="Times New Roman" w:eastAsia="Arial" w:hAnsi="Times New Roman"/>
          <w:sz w:val="20"/>
          <w:szCs w:val="20"/>
        </w:rPr>
        <w:t xml:space="preserve">16. Será gestora a servidora </w:t>
      </w:r>
      <w:r>
        <w:rPr>
          <w:rFonts w:ascii="Times New Roman" w:eastAsia="Arial" w:hAnsi="Times New Roman"/>
          <w:b/>
          <w:sz w:val="20"/>
          <w:szCs w:val="20"/>
        </w:rPr>
        <w:t>Sra. Ivete Galhardo.</w:t>
      </w:r>
    </w:p>
    <w:p w14:paraId="1F8876CA" w14:textId="77777777" w:rsidR="00113989" w:rsidRDefault="00380B8A">
      <w:pPr>
        <w:pStyle w:val="PargrafodaLista"/>
        <w:spacing w:after="0" w:line="240" w:lineRule="auto"/>
        <w:ind w:left="1701"/>
        <w:jc w:val="both"/>
        <w:rPr>
          <w:rFonts w:ascii="Times New Roman" w:eastAsia="Arial" w:hAnsi="Times New Roman"/>
          <w:sz w:val="20"/>
          <w:szCs w:val="20"/>
        </w:rPr>
      </w:pPr>
      <w:r>
        <w:rPr>
          <w:rFonts w:ascii="Times New Roman" w:eastAsia="Arial" w:hAnsi="Times New Roman"/>
          <w:sz w:val="20"/>
          <w:szCs w:val="20"/>
        </w:rPr>
        <w:t>Parágrafo Único: Compete ao Gestor:</w:t>
      </w:r>
    </w:p>
    <w:p w14:paraId="5141F9A0" w14:textId="77777777" w:rsidR="00113989" w:rsidRDefault="00380B8A">
      <w:pPr>
        <w:pStyle w:val="PargrafodaLista"/>
        <w:spacing w:after="0" w:line="240" w:lineRule="auto"/>
        <w:ind w:left="0" w:firstLine="1701"/>
        <w:jc w:val="both"/>
        <w:rPr>
          <w:rFonts w:ascii="Times New Roman" w:hAnsi="Times New Roman"/>
          <w:sz w:val="20"/>
          <w:szCs w:val="20"/>
        </w:rPr>
      </w:pPr>
      <w:r>
        <w:rPr>
          <w:rFonts w:ascii="Times New Roman" w:eastAsia="Arial" w:hAnsi="Times New Roman"/>
          <w:sz w:val="20"/>
          <w:szCs w:val="20"/>
        </w:rPr>
        <w:t xml:space="preserve">I – </w:t>
      </w:r>
      <w:r>
        <w:rPr>
          <w:rFonts w:ascii="Times New Roman" w:hAnsi="Times New Roman"/>
          <w:sz w:val="20"/>
          <w:szCs w:val="20"/>
        </w:rPr>
        <w:t>Acompanhar e fiscalizar a execução da parceria;</w:t>
      </w:r>
    </w:p>
    <w:p w14:paraId="6B124B96" w14:textId="77777777" w:rsidR="00113989" w:rsidRDefault="00380B8A">
      <w:pPr>
        <w:pStyle w:val="PargrafodaLista"/>
        <w:numPr>
          <w:ilvl w:val="0"/>
          <w:numId w:val="7"/>
        </w:numPr>
        <w:spacing w:after="0" w:line="240" w:lineRule="auto"/>
        <w:ind w:left="0" w:firstLine="1701"/>
        <w:jc w:val="both"/>
        <w:rPr>
          <w:rFonts w:ascii="Times New Roman" w:hAnsi="Times New Roman"/>
          <w:sz w:val="20"/>
          <w:szCs w:val="20"/>
        </w:rPr>
      </w:pPr>
      <w:r>
        <w:rPr>
          <w:rFonts w:ascii="Times New Roman" w:hAnsi="Times New Roman"/>
          <w:sz w:val="20"/>
          <w:szCs w:val="20"/>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37EA98E0" w14:textId="77777777" w:rsidR="00113989" w:rsidRDefault="00380B8A">
      <w:pPr>
        <w:spacing w:after="0" w:line="240" w:lineRule="auto"/>
        <w:ind w:firstLine="1701"/>
        <w:jc w:val="both"/>
        <w:rPr>
          <w:rFonts w:ascii="Times New Roman" w:hAnsi="Times New Roman"/>
          <w:sz w:val="20"/>
          <w:szCs w:val="20"/>
        </w:rPr>
      </w:pPr>
      <w:r>
        <w:rPr>
          <w:rFonts w:ascii="Times New Roman" w:hAnsi="Times New Roman"/>
          <w:sz w:val="20"/>
          <w:szCs w:val="20"/>
        </w:rPr>
        <w:t>III – Emitir parecer técnico conclusivo de análise da prestação de contas, nos termos do art. 67 da Lei nº 13.019/2014, levando em consideração o conteúdo do relatório técnico de monitoramento e avaliação de que trata o art. 59;</w:t>
      </w:r>
    </w:p>
    <w:p w14:paraId="3DF7AC0E" w14:textId="77777777" w:rsidR="00113989" w:rsidRDefault="00380B8A">
      <w:pPr>
        <w:pStyle w:val="PargrafodaLista"/>
        <w:spacing w:after="0" w:line="240" w:lineRule="auto"/>
        <w:ind w:left="0" w:firstLine="1701"/>
        <w:jc w:val="both"/>
        <w:rPr>
          <w:rFonts w:ascii="Times New Roman" w:hAnsi="Times New Roman"/>
          <w:sz w:val="20"/>
          <w:szCs w:val="20"/>
        </w:rPr>
      </w:pPr>
      <w:r>
        <w:rPr>
          <w:rFonts w:ascii="Times New Roman" w:hAnsi="Times New Roman"/>
          <w:sz w:val="20"/>
          <w:szCs w:val="20"/>
        </w:rPr>
        <w:t>IV – Disponibilizar materiais e equipamentos tecnológicos necessários às atividades de monitoramento e avaliação;</w:t>
      </w:r>
    </w:p>
    <w:p w14:paraId="61907764" w14:textId="77777777" w:rsidR="00113989" w:rsidRDefault="00380B8A">
      <w:pPr>
        <w:pStyle w:val="PargrafodaLista"/>
        <w:spacing w:after="0" w:line="240" w:lineRule="auto"/>
        <w:ind w:left="0" w:firstLine="1701"/>
        <w:jc w:val="both"/>
        <w:rPr>
          <w:rFonts w:ascii="Times New Roman" w:hAnsi="Times New Roman"/>
          <w:sz w:val="20"/>
          <w:szCs w:val="20"/>
        </w:rPr>
      </w:pPr>
      <w:r>
        <w:rPr>
          <w:rFonts w:ascii="Times New Roman" w:hAnsi="Times New Roman"/>
          <w:sz w:val="20"/>
          <w:szCs w:val="20"/>
        </w:rPr>
        <w:t>V – Comunicar ao administrador público as hipóteses previstas no art. 62 da Lei 13.019/2014.</w:t>
      </w:r>
    </w:p>
    <w:p w14:paraId="7E411D27" w14:textId="77777777" w:rsidR="00113989" w:rsidRDefault="00113989">
      <w:pPr>
        <w:spacing w:after="0" w:line="240" w:lineRule="auto"/>
        <w:jc w:val="both"/>
        <w:rPr>
          <w:rFonts w:ascii="Times New Roman" w:eastAsia="Arial" w:hAnsi="Times New Roman"/>
          <w:sz w:val="20"/>
          <w:szCs w:val="20"/>
        </w:rPr>
      </w:pPr>
    </w:p>
    <w:p w14:paraId="23085B9A" w14:textId="77777777" w:rsidR="00113989" w:rsidRDefault="00380B8A">
      <w:pPr>
        <w:spacing w:after="0" w:line="240" w:lineRule="auto"/>
        <w:ind w:firstLine="1701"/>
        <w:jc w:val="both"/>
        <w:rPr>
          <w:rFonts w:ascii="Times New Roman" w:eastAsia="Arial" w:hAnsi="Times New Roman"/>
          <w:sz w:val="20"/>
          <w:szCs w:val="20"/>
        </w:rPr>
      </w:pPr>
      <w:r>
        <w:rPr>
          <w:rFonts w:ascii="Times New Roman" w:eastAsia="Arial" w:hAnsi="Times New Roman"/>
          <w:sz w:val="20"/>
          <w:szCs w:val="20"/>
        </w:rPr>
        <w:t xml:space="preserve">17. Será publicado extrato do Termo de Colaboração no meio oficial de publicidade do Município (átrio e </w:t>
      </w:r>
      <w:hyperlink r:id="rId9">
        <w:r>
          <w:rPr>
            <w:rStyle w:val="LinkdaInternet"/>
            <w:rFonts w:ascii="Times New Roman" w:eastAsia="Arial" w:hAnsi="Times New Roman"/>
            <w:sz w:val="20"/>
            <w:szCs w:val="20"/>
          </w:rPr>
          <w:t>www.picadacafe.rs.gov.br</w:t>
        </w:r>
      </w:hyperlink>
      <w:r>
        <w:rPr>
          <w:rFonts w:ascii="Times New Roman" w:eastAsia="Arial" w:hAnsi="Times New Roman"/>
          <w:sz w:val="20"/>
          <w:szCs w:val="20"/>
        </w:rPr>
        <w:t>).</w:t>
      </w:r>
    </w:p>
    <w:p w14:paraId="12AEF54B" w14:textId="77777777" w:rsidR="00113989" w:rsidRDefault="00113989">
      <w:pPr>
        <w:spacing w:after="0" w:line="240" w:lineRule="auto"/>
        <w:ind w:firstLine="1701"/>
        <w:jc w:val="both"/>
        <w:rPr>
          <w:rFonts w:ascii="Times New Roman" w:eastAsia="Arial" w:hAnsi="Times New Roman"/>
          <w:sz w:val="20"/>
          <w:szCs w:val="20"/>
        </w:rPr>
      </w:pPr>
    </w:p>
    <w:p w14:paraId="5D05099F" w14:textId="77777777" w:rsidR="00113989" w:rsidRDefault="00380B8A">
      <w:pPr>
        <w:spacing w:after="0" w:line="240" w:lineRule="auto"/>
        <w:ind w:firstLine="1701"/>
        <w:jc w:val="both"/>
        <w:rPr>
          <w:rFonts w:ascii="Times New Roman" w:eastAsia="Arial" w:hAnsi="Times New Roman"/>
          <w:sz w:val="20"/>
          <w:szCs w:val="20"/>
        </w:rPr>
      </w:pPr>
      <w:r>
        <w:rPr>
          <w:rFonts w:ascii="Times New Roman" w:eastAsia="Arial" w:hAnsi="Times New Roman"/>
          <w:sz w:val="20"/>
          <w:szCs w:val="20"/>
        </w:rPr>
        <w:t>18. A minuta do Termo de Colaboração instrui o presente edital.</w:t>
      </w:r>
    </w:p>
    <w:p w14:paraId="254F0EA0" w14:textId="77777777" w:rsidR="00113989" w:rsidRDefault="00113989">
      <w:pPr>
        <w:spacing w:after="0" w:line="240" w:lineRule="auto"/>
        <w:ind w:firstLine="1701"/>
        <w:contextualSpacing/>
        <w:jc w:val="both"/>
        <w:rPr>
          <w:rFonts w:ascii="Times New Roman" w:eastAsia="Arial" w:hAnsi="Times New Roman"/>
          <w:sz w:val="20"/>
          <w:szCs w:val="20"/>
        </w:rPr>
      </w:pPr>
    </w:p>
    <w:p w14:paraId="64F0DF3F" w14:textId="5285515D" w:rsidR="00113989" w:rsidRDefault="00380B8A">
      <w:pPr>
        <w:widowControl w:val="0"/>
        <w:spacing w:after="0" w:line="240" w:lineRule="auto"/>
        <w:ind w:left="708" w:firstLine="708"/>
        <w:jc w:val="both"/>
        <w:rPr>
          <w:rFonts w:ascii="Times New Roman" w:hAnsi="Times New Roman"/>
          <w:b/>
          <w:bCs/>
          <w:sz w:val="20"/>
          <w:szCs w:val="20"/>
          <w:lang w:eastAsia="pt-BR"/>
        </w:rPr>
      </w:pPr>
      <w:r>
        <w:rPr>
          <w:rFonts w:ascii="Times New Roman" w:hAnsi="Times New Roman"/>
          <w:b/>
          <w:bCs/>
          <w:sz w:val="20"/>
          <w:szCs w:val="20"/>
          <w:lang w:eastAsia="pt-BR"/>
        </w:rPr>
        <w:t>GABINETE DO PREFEITO MUNICIPAL DE PICADA CAFÉ,</w:t>
      </w:r>
      <w:r w:rsidR="00514138">
        <w:rPr>
          <w:rFonts w:ascii="Times New Roman" w:hAnsi="Times New Roman"/>
          <w:b/>
          <w:bCs/>
          <w:sz w:val="20"/>
          <w:szCs w:val="20"/>
          <w:lang w:eastAsia="pt-BR"/>
        </w:rPr>
        <w:t xml:space="preserve"> 07 de fevereiro </w:t>
      </w:r>
      <w:r>
        <w:rPr>
          <w:rFonts w:ascii="Times New Roman" w:hAnsi="Times New Roman"/>
          <w:b/>
          <w:bCs/>
          <w:sz w:val="20"/>
          <w:szCs w:val="20"/>
          <w:lang w:eastAsia="pt-BR"/>
        </w:rPr>
        <w:t>de 2024.</w:t>
      </w:r>
    </w:p>
    <w:p w14:paraId="07B16CE6" w14:textId="77777777" w:rsidR="00113989" w:rsidRDefault="00113989">
      <w:pPr>
        <w:widowControl w:val="0"/>
        <w:spacing w:after="0" w:line="240" w:lineRule="auto"/>
        <w:jc w:val="both"/>
        <w:rPr>
          <w:rFonts w:ascii="Times New Roman" w:hAnsi="Times New Roman"/>
          <w:b/>
          <w:bCs/>
          <w:sz w:val="20"/>
          <w:szCs w:val="20"/>
          <w:lang w:eastAsia="pt-BR"/>
        </w:rPr>
      </w:pPr>
    </w:p>
    <w:p w14:paraId="3CAB7471" w14:textId="77777777" w:rsidR="00113989" w:rsidRDefault="00113989">
      <w:pPr>
        <w:widowControl w:val="0"/>
        <w:spacing w:after="0" w:line="240" w:lineRule="auto"/>
        <w:jc w:val="both"/>
        <w:rPr>
          <w:rFonts w:ascii="Times New Roman" w:hAnsi="Times New Roman"/>
          <w:b/>
          <w:bCs/>
          <w:sz w:val="20"/>
          <w:szCs w:val="20"/>
          <w:lang w:eastAsia="pt-BR"/>
        </w:rPr>
      </w:pPr>
    </w:p>
    <w:p w14:paraId="189EF86E" w14:textId="77777777" w:rsidR="00113989" w:rsidRDefault="00113989">
      <w:pPr>
        <w:widowControl w:val="0"/>
        <w:spacing w:after="0" w:line="240" w:lineRule="auto"/>
        <w:jc w:val="both"/>
        <w:rPr>
          <w:rFonts w:ascii="Times New Roman" w:hAnsi="Times New Roman"/>
          <w:b/>
          <w:bCs/>
          <w:sz w:val="20"/>
          <w:szCs w:val="20"/>
          <w:lang w:eastAsia="pt-BR"/>
        </w:rPr>
      </w:pPr>
    </w:p>
    <w:p w14:paraId="25AD6496" w14:textId="77777777" w:rsidR="00113989" w:rsidRDefault="00380B8A">
      <w:pPr>
        <w:widowControl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t>LUCIANO KLEIN</w:t>
      </w:r>
    </w:p>
    <w:p w14:paraId="07F8930E" w14:textId="77777777" w:rsidR="00113989" w:rsidRDefault="00380B8A">
      <w:pPr>
        <w:widowControl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       </w:t>
      </w:r>
      <w:r>
        <w:rPr>
          <w:rFonts w:ascii="Times New Roman" w:hAnsi="Times New Roman"/>
          <w:sz w:val="20"/>
          <w:szCs w:val="20"/>
          <w:lang w:eastAsia="pt-BR"/>
        </w:rPr>
        <w:tab/>
      </w:r>
      <w:r>
        <w:rPr>
          <w:rFonts w:ascii="Times New Roman" w:hAnsi="Times New Roman"/>
          <w:sz w:val="20"/>
          <w:szCs w:val="20"/>
          <w:lang w:eastAsia="pt-BR"/>
        </w:rPr>
        <w:tab/>
        <w:t>Prefeito Municipal</w:t>
      </w:r>
    </w:p>
    <w:p w14:paraId="662E3B47" w14:textId="77777777" w:rsidR="00113989" w:rsidRDefault="00380B8A">
      <w:pPr>
        <w:widowControl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REGISTRE-SE E PUBLIQUE-SE</w:t>
      </w:r>
    </w:p>
    <w:p w14:paraId="16A4FFAB" w14:textId="5CA19B58" w:rsidR="00113989" w:rsidRDefault="00E70F59">
      <w:pPr>
        <w:widowControl w:val="0"/>
        <w:spacing w:after="0" w:line="240" w:lineRule="auto"/>
        <w:jc w:val="both"/>
        <w:rPr>
          <w:rFonts w:ascii="Times New Roman" w:hAnsi="Times New Roman"/>
          <w:b/>
          <w:bCs/>
          <w:sz w:val="20"/>
          <w:szCs w:val="20"/>
          <w:lang w:eastAsia="pt-BR"/>
        </w:rPr>
      </w:pPr>
      <w:r>
        <w:rPr>
          <w:rFonts w:ascii="Times New Roman" w:eastAsia="Arial" w:hAnsi="Times New Roman"/>
          <w:noProof/>
          <w:sz w:val="20"/>
          <w:szCs w:val="20"/>
          <w:lang w:eastAsia="pt-BR"/>
        </w:rPr>
        <w:lastRenderedPageBreak/>
        <mc:AlternateContent>
          <mc:Choice Requires="wps">
            <w:drawing>
              <wp:anchor distT="6350" distB="635" distL="6350" distR="0" simplePos="0" relativeHeight="12" behindDoc="0" locked="0" layoutInCell="0" allowOverlap="1" wp14:anchorId="122876D4" wp14:editId="23534479">
                <wp:simplePos x="0" y="0"/>
                <wp:positionH relativeFrom="margin">
                  <wp:posOffset>2972117</wp:posOffset>
                </wp:positionH>
                <wp:positionV relativeFrom="paragraph">
                  <wp:posOffset>26670</wp:posOffset>
                </wp:positionV>
                <wp:extent cx="3013710" cy="1763395"/>
                <wp:effectExtent l="0" t="0" r="15240" b="27305"/>
                <wp:wrapNone/>
                <wp:docPr id="1" name="Forma Livre: Forma 1"/>
                <wp:cNvGraphicFramePr/>
                <a:graphic xmlns:a="http://schemas.openxmlformats.org/drawingml/2006/main">
                  <a:graphicData uri="http://schemas.microsoft.com/office/word/2010/wordprocessingShape">
                    <wps:wsp>
                      <wps:cNvSpPr/>
                      <wps:spPr>
                        <a:xfrm>
                          <a:off x="0" y="0"/>
                          <a:ext cx="3013710" cy="1763395"/>
                        </a:xfrm>
                        <a:custGeom>
                          <a:avLst/>
                          <a:gdLst/>
                          <a:ahLst/>
                          <a:cxnLst/>
                          <a:rect l="l" t="t" r="r" b="b"/>
                          <a:pathLst>
                            <a:path w="1" h="1">
                              <a:moveTo>
                                <a:pt x="0" y="0"/>
                              </a:moveTo>
                              <a:lnTo>
                                <a:pt x="1" y="0"/>
                              </a:lnTo>
                              <a:lnTo>
                                <a:pt x="1" y="1"/>
                              </a:lnTo>
                              <a:lnTo>
                                <a:pt x="0" y="1"/>
                              </a:lnTo>
                              <a:close/>
                            </a:path>
                          </a:pathLst>
                        </a:custGeom>
                        <a:solidFill>
                          <a:srgbClr val="FFFFFF"/>
                        </a:solidFill>
                        <a:ln w="12701">
                          <a:solidFill>
                            <a:srgbClr val="000000"/>
                          </a:solidFill>
                          <a:miter/>
                        </a:ln>
                      </wps:spPr>
                      <wps:style>
                        <a:lnRef idx="0">
                          <a:scrgbClr r="0" g="0" b="0"/>
                        </a:lnRef>
                        <a:fillRef idx="0">
                          <a:scrgbClr r="0" g="0" b="0"/>
                        </a:fillRef>
                        <a:effectRef idx="0">
                          <a:scrgbClr r="0" g="0" b="0"/>
                        </a:effectRef>
                        <a:fontRef idx="minor"/>
                      </wps:style>
                      <wps:txbx>
                        <w:txbxContent>
                          <w:p w14:paraId="2673EC06" w14:textId="77777777" w:rsidR="00113989" w:rsidRDefault="00380B8A">
                            <w:pPr>
                              <w:pStyle w:val="Contedodoquadro"/>
                              <w:jc w:val="both"/>
                              <w:rPr>
                                <w:rFonts w:ascii="Times New Roman" w:hAnsi="Times New Roman"/>
                              </w:rPr>
                            </w:pPr>
                            <w:r>
                              <w:rPr>
                                <w:rFonts w:ascii="Times New Roman" w:hAnsi="Times New Roman"/>
                                <w:color w:val="000000"/>
                              </w:rPr>
                              <w:t>Este edital se encontra examinado e aprovado juridicamente, a exceção do seu objeto, por se tratar de questão que exige conhecimentos técnicos.</w:t>
                            </w:r>
                          </w:p>
                          <w:p w14:paraId="48326CBC" w14:textId="77777777" w:rsidR="00113989" w:rsidRDefault="00113989">
                            <w:pPr>
                              <w:pStyle w:val="Contedodoquadro"/>
                              <w:jc w:val="both"/>
                              <w:rPr>
                                <w:rFonts w:ascii="Times New Roman" w:hAnsi="Times New Roman"/>
                              </w:rPr>
                            </w:pPr>
                          </w:p>
                          <w:p w14:paraId="518237DF" w14:textId="77777777" w:rsidR="00113989" w:rsidRDefault="00380B8A">
                            <w:pPr>
                              <w:pStyle w:val="Contedodoquadro"/>
                              <w:jc w:val="center"/>
                              <w:rPr>
                                <w:rFonts w:ascii="Times New Roman" w:hAnsi="Times New Roman"/>
                                <w:b/>
                                <w:bCs/>
                              </w:rPr>
                            </w:pPr>
                            <w:r>
                              <w:rPr>
                                <w:rFonts w:ascii="Times New Roman" w:hAnsi="Times New Roman"/>
                                <w:b/>
                                <w:bCs/>
                                <w:color w:val="000000"/>
                              </w:rPr>
                              <w:t>____________________________________</w:t>
                            </w:r>
                          </w:p>
                          <w:p w14:paraId="0BA63C1C" w14:textId="77777777" w:rsidR="00113989" w:rsidRDefault="00380B8A">
                            <w:pPr>
                              <w:pStyle w:val="Contedodoquadro"/>
                              <w:jc w:val="center"/>
                              <w:rPr>
                                <w:rFonts w:ascii="Times New Roman" w:hAnsi="Times New Roman"/>
                                <w:b/>
                                <w:bCs/>
                              </w:rPr>
                            </w:pPr>
                            <w:r>
                              <w:rPr>
                                <w:rFonts w:ascii="Times New Roman" w:hAnsi="Times New Roman"/>
                                <w:b/>
                                <w:bCs/>
                                <w:color w:val="000000"/>
                              </w:rPr>
                              <w:t>Assessoria Jurídica</w:t>
                            </w:r>
                          </w:p>
                        </w:txbxContent>
                      </wps:txbx>
                      <wps:bodyPr anchor="ctr">
                        <a:noAutofit/>
                      </wps:bodyPr>
                    </wps:wsp>
                  </a:graphicData>
                </a:graphic>
              </wp:anchor>
            </w:drawing>
          </mc:Choice>
          <mc:Fallback>
            <w:pict>
              <v:shape w14:anchorId="122876D4" id="Forma Livre: Forma 1" o:spid="_x0000_s1026" style="position:absolute;left:0;text-align:left;margin-left:234pt;margin-top:2.1pt;width:237.3pt;height:138.85pt;z-index:12;visibility:visible;mso-wrap-style:square;mso-wrap-distance-left:.5pt;mso-wrap-distance-top:.5pt;mso-wrap-distance-right:0;mso-wrap-distance-bottom:.05pt;mso-position-horizontal:absolute;mso-position-horizontal-relative:margin;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" o:allowincell="f" adj="-11796480,,5400" path="m,l1,r,1l,1,,xe" strokeweight=".35281mm">
                <v:stroke joinstyle="miter"/>
                <v:formulas/>
                <v:path arrowok="t" o:connecttype="custom" textboxrect="0,0,1,1"/>
                <v:textbox>
                  <w:txbxContent>
                    <w:p w14:paraId="2673EC06" w14:textId="77777777" w:rsidR="00113989" w:rsidRDefault="00380B8A">
                      <w:pPr>
                        <w:pStyle w:val="Contedodoquadro"/>
                        <w:jc w:val="both"/>
                        <w:rPr>
                          <w:rFonts w:ascii="Times New Roman" w:hAnsi="Times New Roman"/>
                        </w:rPr>
                      </w:pPr>
                      <w:r>
                        <w:rPr>
                          <w:rFonts w:ascii="Times New Roman" w:hAnsi="Times New Roman"/>
                          <w:color w:val="000000"/>
                        </w:rPr>
                        <w:t>Este edital se encontra examinado e aprovado juridicamente, a exceção do seu objeto, por se tratar de questão que exige conhecimentos técnicos.</w:t>
                      </w:r>
                    </w:p>
                    <w:p w14:paraId="48326CBC" w14:textId="77777777" w:rsidR="00113989" w:rsidRDefault="00113989">
                      <w:pPr>
                        <w:pStyle w:val="Contedodoquadro"/>
                        <w:jc w:val="both"/>
                        <w:rPr>
                          <w:rFonts w:ascii="Times New Roman" w:hAnsi="Times New Roman"/>
                        </w:rPr>
                      </w:pPr>
                    </w:p>
                    <w:p w14:paraId="518237DF" w14:textId="77777777" w:rsidR="00113989" w:rsidRDefault="00380B8A">
                      <w:pPr>
                        <w:pStyle w:val="Contedodoquadro"/>
                        <w:jc w:val="center"/>
                        <w:rPr>
                          <w:rFonts w:ascii="Times New Roman" w:hAnsi="Times New Roman"/>
                          <w:b/>
                          <w:bCs/>
                        </w:rPr>
                      </w:pPr>
                      <w:r>
                        <w:rPr>
                          <w:rFonts w:ascii="Times New Roman" w:hAnsi="Times New Roman"/>
                          <w:b/>
                          <w:bCs/>
                          <w:color w:val="000000"/>
                        </w:rPr>
                        <w:t>____________________________________</w:t>
                      </w:r>
                    </w:p>
                    <w:p w14:paraId="0BA63C1C" w14:textId="77777777" w:rsidR="00113989" w:rsidRDefault="00380B8A">
                      <w:pPr>
                        <w:pStyle w:val="Contedodoquadro"/>
                        <w:jc w:val="center"/>
                        <w:rPr>
                          <w:rFonts w:ascii="Times New Roman" w:hAnsi="Times New Roman"/>
                          <w:b/>
                          <w:bCs/>
                        </w:rPr>
                      </w:pPr>
                      <w:r>
                        <w:rPr>
                          <w:rFonts w:ascii="Times New Roman" w:hAnsi="Times New Roman"/>
                          <w:b/>
                          <w:bCs/>
                          <w:color w:val="000000"/>
                        </w:rPr>
                        <w:t>Assessoria Jurídica</w:t>
                      </w:r>
                    </w:p>
                  </w:txbxContent>
                </v:textbox>
                <w10:wrap anchorx="margin"/>
              </v:shape>
            </w:pict>
          </mc:Fallback>
        </mc:AlternateContent>
      </w:r>
    </w:p>
    <w:p w14:paraId="52F0F3AC" w14:textId="3C607CD4" w:rsidR="00113989" w:rsidRDefault="00113989">
      <w:pPr>
        <w:widowControl w:val="0"/>
        <w:spacing w:after="0" w:line="240" w:lineRule="auto"/>
        <w:jc w:val="both"/>
        <w:rPr>
          <w:rFonts w:ascii="Times New Roman" w:hAnsi="Times New Roman"/>
          <w:b/>
          <w:bCs/>
          <w:sz w:val="20"/>
          <w:szCs w:val="20"/>
          <w:lang w:eastAsia="pt-BR"/>
        </w:rPr>
      </w:pPr>
    </w:p>
    <w:p w14:paraId="00C1024D" w14:textId="353F4800" w:rsidR="00113989" w:rsidRDefault="00113989">
      <w:pPr>
        <w:widowControl w:val="0"/>
        <w:spacing w:after="0" w:line="240" w:lineRule="auto"/>
        <w:jc w:val="both"/>
        <w:rPr>
          <w:rFonts w:ascii="Times New Roman" w:hAnsi="Times New Roman"/>
          <w:b/>
          <w:bCs/>
          <w:sz w:val="20"/>
          <w:szCs w:val="20"/>
          <w:lang w:eastAsia="pt-BR"/>
        </w:rPr>
      </w:pPr>
    </w:p>
    <w:p w14:paraId="0781FE45" w14:textId="77777777" w:rsidR="00113989" w:rsidRDefault="00380B8A">
      <w:pPr>
        <w:widowControl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CLAUS NELSON ALTEVOGT</w:t>
      </w:r>
    </w:p>
    <w:p w14:paraId="21045CAF" w14:textId="2D85DAAB" w:rsidR="00113989" w:rsidRDefault="00380B8A">
      <w:pPr>
        <w:widowControl w:val="0"/>
        <w:spacing w:after="0" w:line="240" w:lineRule="auto"/>
        <w:jc w:val="both"/>
        <w:rPr>
          <w:rFonts w:ascii="Courier New" w:hAnsi="Courier New" w:cs="Courier New"/>
        </w:rPr>
      </w:pPr>
      <w:r>
        <w:rPr>
          <w:rFonts w:ascii="Times New Roman" w:hAnsi="Times New Roman"/>
          <w:sz w:val="20"/>
          <w:szCs w:val="20"/>
          <w:lang w:eastAsia="pt-BR"/>
        </w:rPr>
        <w:t>Secretário</w:t>
      </w:r>
    </w:p>
    <w:p w14:paraId="3F646CB8" w14:textId="77777777" w:rsidR="00113989" w:rsidRDefault="00113989">
      <w:pPr>
        <w:spacing w:after="0" w:line="240" w:lineRule="auto"/>
        <w:ind w:firstLine="1701"/>
        <w:contextualSpacing/>
        <w:jc w:val="both"/>
        <w:rPr>
          <w:rFonts w:ascii="Times New Roman" w:eastAsia="Arial" w:hAnsi="Times New Roman"/>
          <w:sz w:val="20"/>
          <w:szCs w:val="20"/>
        </w:rPr>
      </w:pPr>
    </w:p>
    <w:p w14:paraId="0AABA773" w14:textId="653E85E7" w:rsidR="00113989" w:rsidRDefault="00113989">
      <w:pPr>
        <w:spacing w:after="0" w:line="240" w:lineRule="auto"/>
        <w:ind w:firstLine="1701"/>
        <w:contextualSpacing/>
        <w:jc w:val="both"/>
        <w:rPr>
          <w:rFonts w:ascii="Times New Roman" w:eastAsia="Arial" w:hAnsi="Times New Roman"/>
          <w:sz w:val="20"/>
          <w:szCs w:val="20"/>
        </w:rPr>
      </w:pPr>
    </w:p>
    <w:p w14:paraId="7643A56A" w14:textId="77777777" w:rsidR="00113989" w:rsidRDefault="00113989">
      <w:pPr>
        <w:spacing w:after="0" w:line="240" w:lineRule="auto"/>
        <w:ind w:firstLine="1701"/>
        <w:contextualSpacing/>
        <w:jc w:val="both"/>
        <w:rPr>
          <w:rFonts w:ascii="Times New Roman" w:eastAsia="Arial" w:hAnsi="Times New Roman"/>
          <w:sz w:val="20"/>
          <w:szCs w:val="20"/>
        </w:rPr>
      </w:pPr>
    </w:p>
    <w:p w14:paraId="1C2DCE05" w14:textId="77777777" w:rsidR="00113989" w:rsidRDefault="00113989">
      <w:pPr>
        <w:spacing w:after="0" w:line="240" w:lineRule="auto"/>
        <w:ind w:firstLine="1701"/>
        <w:contextualSpacing/>
        <w:jc w:val="both"/>
        <w:rPr>
          <w:rFonts w:ascii="Times New Roman" w:eastAsia="Arial" w:hAnsi="Times New Roman"/>
          <w:sz w:val="20"/>
          <w:szCs w:val="20"/>
        </w:rPr>
      </w:pPr>
    </w:p>
    <w:p w14:paraId="244548B2" w14:textId="77777777" w:rsidR="00113989" w:rsidRDefault="00113989">
      <w:pPr>
        <w:spacing w:after="0" w:line="240" w:lineRule="auto"/>
        <w:ind w:firstLine="1701"/>
        <w:contextualSpacing/>
        <w:jc w:val="both"/>
        <w:rPr>
          <w:rFonts w:ascii="Times New Roman" w:eastAsia="Arial" w:hAnsi="Times New Roman"/>
          <w:sz w:val="20"/>
          <w:szCs w:val="20"/>
        </w:rPr>
      </w:pPr>
    </w:p>
    <w:p w14:paraId="110294F5" w14:textId="77777777" w:rsidR="00113989" w:rsidRDefault="00113989">
      <w:pPr>
        <w:spacing w:after="0" w:line="240" w:lineRule="auto"/>
        <w:ind w:firstLine="1701"/>
        <w:contextualSpacing/>
        <w:jc w:val="both"/>
        <w:rPr>
          <w:rFonts w:ascii="Times New Roman" w:eastAsia="Arial" w:hAnsi="Times New Roman"/>
          <w:sz w:val="20"/>
          <w:szCs w:val="20"/>
        </w:rPr>
      </w:pPr>
    </w:p>
    <w:p w14:paraId="2B1928A3" w14:textId="77777777" w:rsidR="00113989" w:rsidRDefault="00113989">
      <w:pPr>
        <w:spacing w:after="0" w:line="240" w:lineRule="auto"/>
        <w:ind w:firstLine="1701"/>
        <w:contextualSpacing/>
        <w:jc w:val="both"/>
        <w:rPr>
          <w:rFonts w:ascii="Times New Roman" w:eastAsia="Arial" w:hAnsi="Times New Roman"/>
          <w:sz w:val="20"/>
          <w:szCs w:val="20"/>
        </w:rPr>
      </w:pPr>
    </w:p>
    <w:p w14:paraId="7F38C070" w14:textId="77777777" w:rsidR="00113989" w:rsidRDefault="00113989">
      <w:pPr>
        <w:spacing w:after="0" w:line="240" w:lineRule="auto"/>
        <w:ind w:firstLine="1701"/>
        <w:contextualSpacing/>
        <w:jc w:val="both"/>
        <w:rPr>
          <w:rFonts w:ascii="Times New Roman" w:eastAsia="Arial" w:hAnsi="Times New Roman"/>
          <w:sz w:val="20"/>
          <w:szCs w:val="20"/>
        </w:rPr>
      </w:pPr>
    </w:p>
    <w:p w14:paraId="3F3B96FA" w14:textId="77777777" w:rsidR="00113989" w:rsidRDefault="00113989">
      <w:pPr>
        <w:spacing w:after="0" w:line="240" w:lineRule="auto"/>
        <w:ind w:firstLine="1701"/>
        <w:contextualSpacing/>
        <w:jc w:val="both"/>
        <w:rPr>
          <w:rFonts w:ascii="Times New Roman" w:eastAsia="Arial" w:hAnsi="Times New Roman"/>
          <w:sz w:val="20"/>
          <w:szCs w:val="20"/>
        </w:rPr>
      </w:pPr>
    </w:p>
    <w:p w14:paraId="6C1BCC42" w14:textId="77777777" w:rsidR="00113989" w:rsidRDefault="00113989">
      <w:pPr>
        <w:spacing w:after="0" w:line="240" w:lineRule="auto"/>
        <w:ind w:firstLine="1701"/>
        <w:contextualSpacing/>
        <w:jc w:val="both"/>
        <w:rPr>
          <w:rFonts w:ascii="Times New Roman" w:eastAsia="Arial" w:hAnsi="Times New Roman"/>
          <w:sz w:val="20"/>
          <w:szCs w:val="20"/>
        </w:rPr>
      </w:pPr>
    </w:p>
    <w:p w14:paraId="0177FF35" w14:textId="77777777" w:rsidR="00113989" w:rsidRDefault="00113989">
      <w:pPr>
        <w:spacing w:after="0" w:line="240" w:lineRule="auto"/>
        <w:ind w:firstLine="1701"/>
        <w:contextualSpacing/>
        <w:jc w:val="both"/>
        <w:rPr>
          <w:rFonts w:ascii="Times New Roman" w:eastAsia="Arial" w:hAnsi="Times New Roman"/>
          <w:sz w:val="20"/>
          <w:szCs w:val="20"/>
        </w:rPr>
      </w:pPr>
    </w:p>
    <w:p w14:paraId="418EF595" w14:textId="77777777" w:rsidR="005708A3" w:rsidRDefault="005708A3" w:rsidP="00380B8A">
      <w:pPr>
        <w:spacing w:after="0" w:line="240" w:lineRule="auto"/>
        <w:contextualSpacing/>
        <w:rPr>
          <w:rFonts w:ascii="Times New Roman" w:eastAsia="Arial" w:hAnsi="Times New Roman"/>
          <w:b/>
          <w:sz w:val="24"/>
          <w:szCs w:val="24"/>
          <w:highlight w:val="yellow"/>
        </w:rPr>
      </w:pPr>
    </w:p>
    <w:p w14:paraId="5E897909" w14:textId="77777777" w:rsidR="006623D7" w:rsidRDefault="006623D7">
      <w:pPr>
        <w:spacing w:after="0" w:line="240" w:lineRule="auto"/>
        <w:contextualSpacing/>
        <w:jc w:val="center"/>
        <w:rPr>
          <w:rFonts w:ascii="Times New Roman" w:eastAsia="Arial" w:hAnsi="Times New Roman"/>
          <w:b/>
          <w:sz w:val="24"/>
          <w:szCs w:val="24"/>
        </w:rPr>
      </w:pPr>
    </w:p>
    <w:p w14:paraId="0DB3E1F2" w14:textId="77777777" w:rsidR="006623D7" w:rsidRDefault="006623D7">
      <w:pPr>
        <w:spacing w:after="0" w:line="240" w:lineRule="auto"/>
        <w:contextualSpacing/>
        <w:jc w:val="center"/>
        <w:rPr>
          <w:rFonts w:ascii="Times New Roman" w:eastAsia="Arial" w:hAnsi="Times New Roman"/>
          <w:b/>
          <w:sz w:val="24"/>
          <w:szCs w:val="24"/>
        </w:rPr>
      </w:pPr>
    </w:p>
    <w:p w14:paraId="2FF665D8" w14:textId="77777777" w:rsidR="006623D7" w:rsidRDefault="006623D7">
      <w:pPr>
        <w:spacing w:after="0" w:line="240" w:lineRule="auto"/>
        <w:contextualSpacing/>
        <w:jc w:val="center"/>
        <w:rPr>
          <w:rFonts w:ascii="Times New Roman" w:eastAsia="Arial" w:hAnsi="Times New Roman"/>
          <w:b/>
          <w:sz w:val="24"/>
          <w:szCs w:val="24"/>
        </w:rPr>
      </w:pPr>
    </w:p>
    <w:p w14:paraId="1C3B549E" w14:textId="77777777" w:rsidR="006623D7" w:rsidRDefault="006623D7">
      <w:pPr>
        <w:spacing w:after="0" w:line="240" w:lineRule="auto"/>
        <w:contextualSpacing/>
        <w:jc w:val="center"/>
        <w:rPr>
          <w:rFonts w:ascii="Times New Roman" w:eastAsia="Arial" w:hAnsi="Times New Roman"/>
          <w:b/>
          <w:sz w:val="24"/>
          <w:szCs w:val="24"/>
        </w:rPr>
      </w:pPr>
    </w:p>
    <w:p w14:paraId="0143F6CB" w14:textId="77777777" w:rsidR="006623D7" w:rsidRDefault="006623D7">
      <w:pPr>
        <w:spacing w:after="0" w:line="240" w:lineRule="auto"/>
        <w:contextualSpacing/>
        <w:jc w:val="center"/>
        <w:rPr>
          <w:rFonts w:ascii="Times New Roman" w:eastAsia="Arial" w:hAnsi="Times New Roman"/>
          <w:b/>
          <w:sz w:val="24"/>
          <w:szCs w:val="24"/>
        </w:rPr>
      </w:pPr>
    </w:p>
    <w:p w14:paraId="14065463" w14:textId="77777777" w:rsidR="006623D7" w:rsidRDefault="006623D7">
      <w:pPr>
        <w:spacing w:after="0" w:line="240" w:lineRule="auto"/>
        <w:contextualSpacing/>
        <w:jc w:val="center"/>
        <w:rPr>
          <w:rFonts w:ascii="Times New Roman" w:eastAsia="Arial" w:hAnsi="Times New Roman"/>
          <w:b/>
          <w:sz w:val="24"/>
          <w:szCs w:val="24"/>
        </w:rPr>
      </w:pPr>
    </w:p>
    <w:p w14:paraId="19FF1A58" w14:textId="77777777" w:rsidR="006623D7" w:rsidRDefault="006623D7">
      <w:pPr>
        <w:spacing w:after="0" w:line="240" w:lineRule="auto"/>
        <w:contextualSpacing/>
        <w:jc w:val="center"/>
        <w:rPr>
          <w:rFonts w:ascii="Times New Roman" w:eastAsia="Arial" w:hAnsi="Times New Roman"/>
          <w:b/>
          <w:sz w:val="24"/>
          <w:szCs w:val="24"/>
        </w:rPr>
      </w:pPr>
    </w:p>
    <w:p w14:paraId="726114D0" w14:textId="77777777" w:rsidR="006623D7" w:rsidRDefault="006623D7">
      <w:pPr>
        <w:spacing w:after="0" w:line="240" w:lineRule="auto"/>
        <w:contextualSpacing/>
        <w:jc w:val="center"/>
        <w:rPr>
          <w:rFonts w:ascii="Times New Roman" w:eastAsia="Arial" w:hAnsi="Times New Roman"/>
          <w:b/>
          <w:sz w:val="24"/>
          <w:szCs w:val="24"/>
        </w:rPr>
      </w:pPr>
    </w:p>
    <w:p w14:paraId="6E7AA530" w14:textId="77777777" w:rsidR="006623D7" w:rsidRDefault="006623D7">
      <w:pPr>
        <w:spacing w:after="0" w:line="240" w:lineRule="auto"/>
        <w:contextualSpacing/>
        <w:jc w:val="center"/>
        <w:rPr>
          <w:rFonts w:ascii="Times New Roman" w:eastAsia="Arial" w:hAnsi="Times New Roman"/>
          <w:b/>
          <w:sz w:val="24"/>
          <w:szCs w:val="24"/>
        </w:rPr>
      </w:pPr>
    </w:p>
    <w:p w14:paraId="51F28C89" w14:textId="77777777" w:rsidR="006623D7" w:rsidRDefault="006623D7">
      <w:pPr>
        <w:spacing w:after="0" w:line="240" w:lineRule="auto"/>
        <w:contextualSpacing/>
        <w:jc w:val="center"/>
        <w:rPr>
          <w:rFonts w:ascii="Times New Roman" w:eastAsia="Arial" w:hAnsi="Times New Roman"/>
          <w:b/>
          <w:sz w:val="24"/>
          <w:szCs w:val="24"/>
        </w:rPr>
      </w:pPr>
    </w:p>
    <w:p w14:paraId="469065B1" w14:textId="77777777" w:rsidR="006623D7" w:rsidRDefault="006623D7">
      <w:pPr>
        <w:spacing w:after="0" w:line="240" w:lineRule="auto"/>
        <w:contextualSpacing/>
        <w:jc w:val="center"/>
        <w:rPr>
          <w:rFonts w:ascii="Times New Roman" w:eastAsia="Arial" w:hAnsi="Times New Roman"/>
          <w:b/>
          <w:sz w:val="24"/>
          <w:szCs w:val="24"/>
        </w:rPr>
      </w:pPr>
    </w:p>
    <w:p w14:paraId="2B293F6D" w14:textId="77777777" w:rsidR="006623D7" w:rsidRDefault="006623D7">
      <w:pPr>
        <w:spacing w:after="0" w:line="240" w:lineRule="auto"/>
        <w:contextualSpacing/>
        <w:jc w:val="center"/>
        <w:rPr>
          <w:rFonts w:ascii="Times New Roman" w:eastAsia="Arial" w:hAnsi="Times New Roman"/>
          <w:b/>
          <w:sz w:val="24"/>
          <w:szCs w:val="24"/>
        </w:rPr>
      </w:pPr>
    </w:p>
    <w:p w14:paraId="2174A5EA" w14:textId="77777777" w:rsidR="006623D7" w:rsidRDefault="006623D7">
      <w:pPr>
        <w:spacing w:after="0" w:line="240" w:lineRule="auto"/>
        <w:contextualSpacing/>
        <w:jc w:val="center"/>
        <w:rPr>
          <w:rFonts w:ascii="Times New Roman" w:eastAsia="Arial" w:hAnsi="Times New Roman"/>
          <w:b/>
          <w:sz w:val="24"/>
          <w:szCs w:val="24"/>
        </w:rPr>
      </w:pPr>
    </w:p>
    <w:p w14:paraId="1190555C" w14:textId="77777777" w:rsidR="006623D7" w:rsidRDefault="006623D7">
      <w:pPr>
        <w:spacing w:after="0" w:line="240" w:lineRule="auto"/>
        <w:contextualSpacing/>
        <w:jc w:val="center"/>
        <w:rPr>
          <w:rFonts w:ascii="Times New Roman" w:eastAsia="Arial" w:hAnsi="Times New Roman"/>
          <w:b/>
          <w:sz w:val="24"/>
          <w:szCs w:val="24"/>
        </w:rPr>
      </w:pPr>
    </w:p>
    <w:p w14:paraId="24C323D1" w14:textId="77777777" w:rsidR="006623D7" w:rsidRDefault="006623D7">
      <w:pPr>
        <w:spacing w:after="0" w:line="240" w:lineRule="auto"/>
        <w:contextualSpacing/>
        <w:jc w:val="center"/>
        <w:rPr>
          <w:rFonts w:ascii="Times New Roman" w:eastAsia="Arial" w:hAnsi="Times New Roman"/>
          <w:b/>
          <w:sz w:val="24"/>
          <w:szCs w:val="24"/>
        </w:rPr>
      </w:pPr>
    </w:p>
    <w:p w14:paraId="11552585" w14:textId="77777777" w:rsidR="006623D7" w:rsidRDefault="006623D7">
      <w:pPr>
        <w:spacing w:after="0" w:line="240" w:lineRule="auto"/>
        <w:contextualSpacing/>
        <w:jc w:val="center"/>
        <w:rPr>
          <w:rFonts w:ascii="Times New Roman" w:eastAsia="Arial" w:hAnsi="Times New Roman"/>
          <w:b/>
          <w:sz w:val="24"/>
          <w:szCs w:val="24"/>
        </w:rPr>
      </w:pPr>
    </w:p>
    <w:p w14:paraId="61C33FA8" w14:textId="77777777" w:rsidR="006623D7" w:rsidRDefault="006623D7">
      <w:pPr>
        <w:spacing w:after="0" w:line="240" w:lineRule="auto"/>
        <w:contextualSpacing/>
        <w:jc w:val="center"/>
        <w:rPr>
          <w:rFonts w:ascii="Times New Roman" w:eastAsia="Arial" w:hAnsi="Times New Roman"/>
          <w:b/>
          <w:sz w:val="24"/>
          <w:szCs w:val="24"/>
        </w:rPr>
      </w:pPr>
    </w:p>
    <w:p w14:paraId="08D0FDBC" w14:textId="77777777" w:rsidR="006623D7" w:rsidRDefault="006623D7">
      <w:pPr>
        <w:spacing w:after="0" w:line="240" w:lineRule="auto"/>
        <w:contextualSpacing/>
        <w:jc w:val="center"/>
        <w:rPr>
          <w:rFonts w:ascii="Times New Roman" w:eastAsia="Arial" w:hAnsi="Times New Roman"/>
          <w:b/>
          <w:sz w:val="24"/>
          <w:szCs w:val="24"/>
        </w:rPr>
      </w:pPr>
    </w:p>
    <w:p w14:paraId="04B51D54" w14:textId="77777777" w:rsidR="006623D7" w:rsidRDefault="006623D7">
      <w:pPr>
        <w:spacing w:after="0" w:line="240" w:lineRule="auto"/>
        <w:contextualSpacing/>
        <w:jc w:val="center"/>
        <w:rPr>
          <w:rFonts w:ascii="Times New Roman" w:eastAsia="Arial" w:hAnsi="Times New Roman"/>
          <w:b/>
          <w:sz w:val="24"/>
          <w:szCs w:val="24"/>
        </w:rPr>
      </w:pPr>
    </w:p>
    <w:p w14:paraId="407BE472" w14:textId="77777777" w:rsidR="006623D7" w:rsidRDefault="006623D7">
      <w:pPr>
        <w:spacing w:after="0" w:line="240" w:lineRule="auto"/>
        <w:contextualSpacing/>
        <w:jc w:val="center"/>
        <w:rPr>
          <w:rFonts w:ascii="Times New Roman" w:eastAsia="Arial" w:hAnsi="Times New Roman"/>
          <w:b/>
          <w:sz w:val="24"/>
          <w:szCs w:val="24"/>
        </w:rPr>
      </w:pPr>
    </w:p>
    <w:p w14:paraId="19A5F653" w14:textId="77777777" w:rsidR="006623D7" w:rsidRDefault="006623D7">
      <w:pPr>
        <w:spacing w:after="0" w:line="240" w:lineRule="auto"/>
        <w:contextualSpacing/>
        <w:jc w:val="center"/>
        <w:rPr>
          <w:rFonts w:ascii="Times New Roman" w:eastAsia="Arial" w:hAnsi="Times New Roman"/>
          <w:b/>
          <w:sz w:val="24"/>
          <w:szCs w:val="24"/>
        </w:rPr>
      </w:pPr>
    </w:p>
    <w:p w14:paraId="6430BA77" w14:textId="77777777" w:rsidR="006623D7" w:rsidRDefault="006623D7">
      <w:pPr>
        <w:spacing w:after="0" w:line="240" w:lineRule="auto"/>
        <w:contextualSpacing/>
        <w:jc w:val="center"/>
        <w:rPr>
          <w:rFonts w:ascii="Times New Roman" w:eastAsia="Arial" w:hAnsi="Times New Roman"/>
          <w:b/>
          <w:sz w:val="24"/>
          <w:szCs w:val="24"/>
        </w:rPr>
      </w:pPr>
    </w:p>
    <w:p w14:paraId="715DAC2F" w14:textId="77777777" w:rsidR="006623D7" w:rsidRDefault="006623D7">
      <w:pPr>
        <w:spacing w:after="0" w:line="240" w:lineRule="auto"/>
        <w:contextualSpacing/>
        <w:jc w:val="center"/>
        <w:rPr>
          <w:rFonts w:ascii="Times New Roman" w:eastAsia="Arial" w:hAnsi="Times New Roman"/>
          <w:b/>
          <w:sz w:val="24"/>
          <w:szCs w:val="24"/>
        </w:rPr>
      </w:pPr>
    </w:p>
    <w:p w14:paraId="69390429" w14:textId="77777777" w:rsidR="006623D7" w:rsidRDefault="006623D7">
      <w:pPr>
        <w:spacing w:after="0" w:line="240" w:lineRule="auto"/>
        <w:contextualSpacing/>
        <w:jc w:val="center"/>
        <w:rPr>
          <w:rFonts w:ascii="Times New Roman" w:eastAsia="Arial" w:hAnsi="Times New Roman"/>
          <w:b/>
          <w:sz w:val="24"/>
          <w:szCs w:val="24"/>
        </w:rPr>
      </w:pPr>
    </w:p>
    <w:p w14:paraId="7580FC32" w14:textId="77777777" w:rsidR="006623D7" w:rsidRDefault="006623D7">
      <w:pPr>
        <w:spacing w:after="0" w:line="240" w:lineRule="auto"/>
        <w:contextualSpacing/>
        <w:jc w:val="center"/>
        <w:rPr>
          <w:rFonts w:ascii="Times New Roman" w:eastAsia="Arial" w:hAnsi="Times New Roman"/>
          <w:b/>
          <w:sz w:val="24"/>
          <w:szCs w:val="24"/>
        </w:rPr>
      </w:pPr>
    </w:p>
    <w:p w14:paraId="7DCBDBB8" w14:textId="77777777" w:rsidR="006623D7" w:rsidRDefault="006623D7">
      <w:pPr>
        <w:spacing w:after="0" w:line="240" w:lineRule="auto"/>
        <w:contextualSpacing/>
        <w:jc w:val="center"/>
        <w:rPr>
          <w:rFonts w:ascii="Times New Roman" w:eastAsia="Arial" w:hAnsi="Times New Roman"/>
          <w:b/>
          <w:sz w:val="24"/>
          <w:szCs w:val="24"/>
        </w:rPr>
      </w:pPr>
    </w:p>
    <w:p w14:paraId="2AF9E57C" w14:textId="77777777" w:rsidR="006623D7" w:rsidRDefault="006623D7">
      <w:pPr>
        <w:spacing w:after="0" w:line="240" w:lineRule="auto"/>
        <w:contextualSpacing/>
        <w:jc w:val="center"/>
        <w:rPr>
          <w:rFonts w:ascii="Times New Roman" w:eastAsia="Arial" w:hAnsi="Times New Roman"/>
          <w:b/>
          <w:sz w:val="24"/>
          <w:szCs w:val="24"/>
        </w:rPr>
      </w:pPr>
    </w:p>
    <w:p w14:paraId="357BCCED" w14:textId="77777777" w:rsidR="006623D7" w:rsidRDefault="006623D7">
      <w:pPr>
        <w:spacing w:after="0" w:line="240" w:lineRule="auto"/>
        <w:contextualSpacing/>
        <w:jc w:val="center"/>
        <w:rPr>
          <w:rFonts w:ascii="Times New Roman" w:eastAsia="Arial" w:hAnsi="Times New Roman"/>
          <w:b/>
          <w:sz w:val="24"/>
          <w:szCs w:val="24"/>
        </w:rPr>
      </w:pPr>
    </w:p>
    <w:p w14:paraId="3E0FC403" w14:textId="77777777" w:rsidR="006623D7" w:rsidRDefault="006623D7">
      <w:pPr>
        <w:spacing w:after="0" w:line="240" w:lineRule="auto"/>
        <w:contextualSpacing/>
        <w:jc w:val="center"/>
        <w:rPr>
          <w:rFonts w:ascii="Times New Roman" w:eastAsia="Arial" w:hAnsi="Times New Roman"/>
          <w:b/>
          <w:sz w:val="24"/>
          <w:szCs w:val="24"/>
        </w:rPr>
      </w:pPr>
    </w:p>
    <w:p w14:paraId="0087B17A" w14:textId="77777777" w:rsidR="006623D7" w:rsidRDefault="006623D7">
      <w:pPr>
        <w:spacing w:after="0" w:line="240" w:lineRule="auto"/>
        <w:contextualSpacing/>
        <w:jc w:val="center"/>
        <w:rPr>
          <w:rFonts w:ascii="Times New Roman" w:eastAsia="Arial" w:hAnsi="Times New Roman"/>
          <w:b/>
          <w:sz w:val="24"/>
          <w:szCs w:val="24"/>
        </w:rPr>
      </w:pPr>
    </w:p>
    <w:p w14:paraId="3441DEAA" w14:textId="77777777" w:rsidR="006623D7" w:rsidRDefault="006623D7">
      <w:pPr>
        <w:spacing w:after="0" w:line="240" w:lineRule="auto"/>
        <w:contextualSpacing/>
        <w:jc w:val="center"/>
        <w:rPr>
          <w:rFonts w:ascii="Times New Roman" w:eastAsia="Arial" w:hAnsi="Times New Roman"/>
          <w:b/>
          <w:sz w:val="24"/>
          <w:szCs w:val="24"/>
        </w:rPr>
      </w:pPr>
    </w:p>
    <w:p w14:paraId="72D6F610" w14:textId="77777777" w:rsidR="006623D7" w:rsidRDefault="006623D7">
      <w:pPr>
        <w:spacing w:after="0" w:line="240" w:lineRule="auto"/>
        <w:contextualSpacing/>
        <w:jc w:val="center"/>
        <w:rPr>
          <w:rFonts w:ascii="Times New Roman" w:eastAsia="Arial" w:hAnsi="Times New Roman"/>
          <w:b/>
          <w:sz w:val="24"/>
          <w:szCs w:val="24"/>
        </w:rPr>
      </w:pPr>
    </w:p>
    <w:p w14:paraId="1D3FF92F" w14:textId="5E07F88C" w:rsidR="00113989" w:rsidRPr="00F101B2" w:rsidRDefault="00380B8A">
      <w:pPr>
        <w:spacing w:after="0" w:line="240" w:lineRule="auto"/>
        <w:contextualSpacing/>
        <w:jc w:val="center"/>
        <w:rPr>
          <w:rFonts w:ascii="Times New Roman" w:eastAsia="Arial" w:hAnsi="Times New Roman"/>
          <w:b/>
          <w:sz w:val="24"/>
          <w:szCs w:val="24"/>
        </w:rPr>
      </w:pPr>
      <w:r w:rsidRPr="005708A3">
        <w:rPr>
          <w:rFonts w:ascii="Times New Roman" w:eastAsia="Arial" w:hAnsi="Times New Roman"/>
          <w:b/>
          <w:sz w:val="24"/>
          <w:szCs w:val="24"/>
        </w:rPr>
        <w:t xml:space="preserve">MINUTA DO </w:t>
      </w:r>
      <w:r w:rsidRPr="00F101B2">
        <w:rPr>
          <w:rFonts w:ascii="Times New Roman" w:eastAsia="Arial" w:hAnsi="Times New Roman"/>
          <w:b/>
          <w:sz w:val="24"/>
          <w:szCs w:val="24"/>
        </w:rPr>
        <w:t>TERMO DE COLABORAÇÃO</w:t>
      </w:r>
    </w:p>
    <w:p w14:paraId="3A4752F2" w14:textId="77777777" w:rsidR="00113989" w:rsidRPr="00F101B2" w:rsidRDefault="00113989">
      <w:pPr>
        <w:spacing w:after="0" w:line="240" w:lineRule="auto"/>
        <w:contextualSpacing/>
        <w:jc w:val="both"/>
        <w:rPr>
          <w:rFonts w:ascii="Times New Roman" w:eastAsia="Arial" w:hAnsi="Times New Roman"/>
          <w:b/>
          <w:sz w:val="20"/>
          <w:szCs w:val="20"/>
        </w:rPr>
      </w:pPr>
    </w:p>
    <w:p w14:paraId="5D45E3B5" w14:textId="0D962C16" w:rsidR="00113989" w:rsidRPr="00F101B2" w:rsidRDefault="00380B8A">
      <w:pPr>
        <w:spacing w:after="0" w:line="240" w:lineRule="auto"/>
        <w:contextualSpacing/>
        <w:jc w:val="both"/>
        <w:rPr>
          <w:rFonts w:ascii="Times New Roman" w:eastAsia="Arial" w:hAnsi="Times New Roman"/>
          <w:b/>
          <w:sz w:val="20"/>
          <w:szCs w:val="20"/>
        </w:rPr>
      </w:pPr>
      <w:r w:rsidRPr="00F101B2">
        <w:rPr>
          <w:rFonts w:ascii="Times New Roman" w:eastAsia="Arial" w:hAnsi="Times New Roman"/>
          <w:b/>
          <w:sz w:val="20"/>
          <w:szCs w:val="20"/>
        </w:rPr>
        <w:t xml:space="preserve">Processo Administrativo nº </w:t>
      </w:r>
      <w:r w:rsidR="00F101B2" w:rsidRPr="00F101B2">
        <w:rPr>
          <w:rFonts w:ascii="Times New Roman" w:eastAsia="Arial" w:hAnsi="Times New Roman"/>
          <w:b/>
          <w:sz w:val="20"/>
          <w:szCs w:val="20"/>
        </w:rPr>
        <w:t>0</w:t>
      </w:r>
      <w:r w:rsidR="005C7129">
        <w:rPr>
          <w:rFonts w:ascii="Times New Roman" w:eastAsia="Arial" w:hAnsi="Times New Roman"/>
          <w:b/>
          <w:sz w:val="20"/>
          <w:szCs w:val="20"/>
        </w:rPr>
        <w:t>20</w:t>
      </w:r>
      <w:r w:rsidRPr="00F101B2">
        <w:rPr>
          <w:rFonts w:ascii="Times New Roman" w:eastAsia="Arial" w:hAnsi="Times New Roman"/>
          <w:b/>
          <w:sz w:val="20"/>
          <w:szCs w:val="20"/>
        </w:rPr>
        <w:t>/2024</w:t>
      </w:r>
    </w:p>
    <w:p w14:paraId="5D3D6FC4" w14:textId="77777777" w:rsidR="00113989" w:rsidRDefault="00113989">
      <w:pPr>
        <w:spacing w:after="0" w:line="240" w:lineRule="auto"/>
        <w:contextualSpacing/>
        <w:jc w:val="both"/>
        <w:rPr>
          <w:rFonts w:ascii="Times New Roman" w:eastAsia="Arial" w:hAnsi="Times New Roman"/>
          <w:sz w:val="20"/>
          <w:szCs w:val="20"/>
          <w:highlight w:val="yellow"/>
        </w:rPr>
      </w:pPr>
    </w:p>
    <w:p w14:paraId="18F5AA51" w14:textId="77777777" w:rsidR="00113989" w:rsidRPr="005708A3" w:rsidRDefault="00380B8A">
      <w:pPr>
        <w:spacing w:after="0" w:line="240" w:lineRule="auto"/>
        <w:contextualSpacing/>
        <w:jc w:val="both"/>
        <w:rPr>
          <w:rFonts w:ascii="Times New Roman" w:eastAsia="Arial" w:hAnsi="Times New Roman"/>
          <w:sz w:val="20"/>
          <w:szCs w:val="20"/>
        </w:rPr>
      </w:pPr>
      <w:r w:rsidRPr="005708A3">
        <w:rPr>
          <w:rFonts w:ascii="Times New Roman" w:hAnsi="Times New Roman"/>
          <w:b/>
          <w:sz w:val="20"/>
          <w:szCs w:val="20"/>
        </w:rPr>
        <w:t>PARCEIRO PÚBLICO: O MUNICÍPIO DE PICADA CAFÉ</w:t>
      </w:r>
      <w:r w:rsidRPr="005708A3">
        <w:rPr>
          <w:rFonts w:ascii="Times New Roman" w:hAnsi="Times New Roman"/>
          <w:sz w:val="20"/>
          <w:szCs w:val="20"/>
        </w:rPr>
        <w:t xml:space="preserve">, pessoa jurídica de direito público, inscrito no CNPJ sob o nº 92.871.466/0001-80, com sede Administrativa na Av. </w:t>
      </w:r>
      <w:proofErr w:type="spellStart"/>
      <w:r w:rsidRPr="005708A3">
        <w:rPr>
          <w:rFonts w:ascii="Times New Roman" w:hAnsi="Times New Roman"/>
          <w:sz w:val="20"/>
          <w:szCs w:val="20"/>
        </w:rPr>
        <w:t>Fridolino</w:t>
      </w:r>
      <w:proofErr w:type="spellEnd"/>
      <w:r w:rsidRPr="005708A3">
        <w:rPr>
          <w:rFonts w:ascii="Times New Roman" w:hAnsi="Times New Roman"/>
          <w:sz w:val="20"/>
          <w:szCs w:val="20"/>
        </w:rPr>
        <w:t xml:space="preserve"> Ritter nº 379, Centro, Picada Café/RS, representado pelo Prefeito Municipal, </w:t>
      </w:r>
      <w:r w:rsidRPr="005708A3">
        <w:rPr>
          <w:rFonts w:ascii="Times New Roman" w:hAnsi="Times New Roman"/>
          <w:b/>
          <w:bCs/>
          <w:sz w:val="20"/>
          <w:szCs w:val="20"/>
        </w:rPr>
        <w:t>SR. LUCIANO KLEIN,</w:t>
      </w:r>
      <w:r w:rsidRPr="005708A3">
        <w:rPr>
          <w:rFonts w:ascii="Times New Roman" w:hAnsi="Times New Roman"/>
          <w:sz w:val="20"/>
          <w:szCs w:val="20"/>
        </w:rPr>
        <w:t xml:space="preserve"> brasileiro, inscrito no CPF sob o nº 004.582.630-79, residente e domiciliado no Município de Picada Café/RS, doravante denominado simplesmente </w:t>
      </w:r>
      <w:r w:rsidRPr="005708A3">
        <w:rPr>
          <w:rFonts w:ascii="Times New Roman" w:hAnsi="Times New Roman"/>
          <w:b/>
          <w:bCs/>
          <w:sz w:val="20"/>
          <w:szCs w:val="20"/>
        </w:rPr>
        <w:t>MUNICÍPIO</w:t>
      </w:r>
      <w:r w:rsidRPr="005708A3">
        <w:rPr>
          <w:rFonts w:ascii="Times New Roman" w:hAnsi="Times New Roman"/>
          <w:sz w:val="20"/>
          <w:szCs w:val="20"/>
        </w:rPr>
        <w:t>,</w:t>
      </w:r>
    </w:p>
    <w:p w14:paraId="23939F6C" w14:textId="77777777" w:rsidR="00113989" w:rsidRPr="005708A3" w:rsidRDefault="00113989">
      <w:pPr>
        <w:spacing w:after="0" w:line="240" w:lineRule="auto"/>
        <w:contextualSpacing/>
        <w:jc w:val="both"/>
        <w:rPr>
          <w:rFonts w:ascii="Times New Roman" w:eastAsia="Arial" w:hAnsi="Times New Roman"/>
          <w:b/>
          <w:sz w:val="20"/>
          <w:szCs w:val="20"/>
        </w:rPr>
      </w:pPr>
    </w:p>
    <w:p w14:paraId="7157BC56" w14:textId="77777777" w:rsidR="00113989" w:rsidRPr="005708A3" w:rsidRDefault="00113989">
      <w:pPr>
        <w:spacing w:after="0" w:line="240" w:lineRule="auto"/>
        <w:contextualSpacing/>
        <w:jc w:val="both"/>
        <w:rPr>
          <w:rFonts w:ascii="Times New Roman" w:eastAsia="Arial" w:hAnsi="Times New Roman"/>
          <w:b/>
          <w:sz w:val="20"/>
          <w:szCs w:val="20"/>
        </w:rPr>
      </w:pPr>
    </w:p>
    <w:p w14:paraId="4DE121BB" w14:textId="77777777" w:rsidR="00113989" w:rsidRPr="005708A3" w:rsidRDefault="00380B8A">
      <w:pPr>
        <w:spacing w:after="0" w:line="240" w:lineRule="auto"/>
        <w:contextualSpacing/>
        <w:jc w:val="both"/>
        <w:rPr>
          <w:rFonts w:ascii="Times New Roman" w:eastAsia="Arial" w:hAnsi="Times New Roman"/>
          <w:b/>
          <w:sz w:val="20"/>
          <w:szCs w:val="20"/>
        </w:rPr>
      </w:pPr>
      <w:r w:rsidRPr="005708A3">
        <w:rPr>
          <w:rFonts w:ascii="Times New Roman" w:eastAsia="Arial" w:hAnsi="Times New Roman"/>
          <w:b/>
          <w:sz w:val="20"/>
          <w:szCs w:val="20"/>
        </w:rPr>
        <w:t xml:space="preserve">PARCEIRO/ ORGANIZAÇÃO DA SOCIEDADE CIVIL: </w:t>
      </w:r>
    </w:p>
    <w:p w14:paraId="50D7F1C0" w14:textId="77777777" w:rsidR="00113989" w:rsidRDefault="00113989">
      <w:pPr>
        <w:spacing w:after="0" w:line="240" w:lineRule="auto"/>
        <w:ind w:firstLine="1701"/>
        <w:contextualSpacing/>
        <w:jc w:val="both"/>
        <w:rPr>
          <w:rFonts w:ascii="Times New Roman" w:eastAsia="Arial" w:hAnsi="Times New Roman"/>
          <w:b/>
          <w:sz w:val="20"/>
          <w:szCs w:val="20"/>
          <w:highlight w:val="yellow"/>
        </w:rPr>
      </w:pPr>
    </w:p>
    <w:p w14:paraId="07624565" w14:textId="77777777" w:rsidR="00113989" w:rsidRPr="005011A4" w:rsidRDefault="00113989">
      <w:pPr>
        <w:spacing w:after="0" w:line="240" w:lineRule="auto"/>
        <w:ind w:firstLine="1701"/>
        <w:contextualSpacing/>
        <w:jc w:val="both"/>
        <w:rPr>
          <w:rFonts w:ascii="Times New Roman" w:eastAsia="Arial" w:hAnsi="Times New Roman"/>
          <w:b/>
          <w:sz w:val="20"/>
          <w:szCs w:val="20"/>
        </w:rPr>
      </w:pPr>
    </w:p>
    <w:p w14:paraId="600CE3B8" w14:textId="28723165" w:rsidR="00113989" w:rsidRPr="005011A4" w:rsidRDefault="00380B8A">
      <w:pPr>
        <w:spacing w:after="0" w:line="240" w:lineRule="auto"/>
        <w:ind w:firstLine="1701"/>
        <w:contextualSpacing/>
        <w:jc w:val="both"/>
        <w:rPr>
          <w:rFonts w:ascii="Times New Roman" w:eastAsia="Arial" w:hAnsi="Times New Roman"/>
          <w:sz w:val="20"/>
          <w:szCs w:val="20"/>
        </w:rPr>
      </w:pPr>
      <w:r w:rsidRPr="005011A4">
        <w:rPr>
          <w:rFonts w:ascii="Times New Roman" w:eastAsia="Arial" w:hAnsi="Times New Roman"/>
          <w:sz w:val="20"/>
          <w:szCs w:val="20"/>
        </w:rPr>
        <w:t xml:space="preserve">As partes supra qualificadas, com base na Lei federal nº 13.019, Lei Municipal nº 1.778/2017, Decreto Municipal nº 023/2017 e edital de chamamento/seleção nº </w:t>
      </w:r>
      <w:r w:rsidR="005011A4" w:rsidRPr="005011A4">
        <w:rPr>
          <w:rFonts w:ascii="Times New Roman" w:eastAsia="Arial" w:hAnsi="Times New Roman"/>
          <w:sz w:val="20"/>
          <w:szCs w:val="20"/>
        </w:rPr>
        <w:t>045</w:t>
      </w:r>
      <w:r w:rsidR="005708A3" w:rsidRPr="005011A4">
        <w:rPr>
          <w:rFonts w:ascii="Times New Roman" w:eastAsia="Arial" w:hAnsi="Times New Roman"/>
          <w:sz w:val="20"/>
          <w:szCs w:val="20"/>
        </w:rPr>
        <w:t>/2024</w:t>
      </w:r>
      <w:r w:rsidRPr="005011A4">
        <w:rPr>
          <w:rFonts w:ascii="Times New Roman" w:eastAsia="Arial" w:hAnsi="Times New Roman"/>
          <w:sz w:val="20"/>
          <w:szCs w:val="20"/>
        </w:rPr>
        <w:t>, firmam o presente Termo de Colaboração, mediante as cláusulas e condições que seguem:</w:t>
      </w:r>
    </w:p>
    <w:p w14:paraId="6988F43D" w14:textId="77777777" w:rsidR="00113989" w:rsidRPr="005708A3" w:rsidRDefault="00113989">
      <w:pPr>
        <w:spacing w:after="0" w:line="240" w:lineRule="auto"/>
        <w:ind w:firstLine="1701"/>
        <w:contextualSpacing/>
        <w:jc w:val="both"/>
        <w:rPr>
          <w:rFonts w:ascii="Times New Roman" w:eastAsia="Arial" w:hAnsi="Times New Roman"/>
          <w:sz w:val="20"/>
          <w:szCs w:val="20"/>
          <w:u w:val="single"/>
        </w:rPr>
      </w:pPr>
    </w:p>
    <w:p w14:paraId="460EC5AA" w14:textId="4B8D6BF5" w:rsidR="00113989" w:rsidRDefault="00380B8A">
      <w:pPr>
        <w:spacing w:after="0" w:line="240" w:lineRule="auto"/>
        <w:ind w:firstLine="1701"/>
        <w:contextualSpacing/>
        <w:jc w:val="both"/>
        <w:rPr>
          <w:rFonts w:ascii="Times New Roman" w:eastAsia="Arial" w:hAnsi="Times New Roman"/>
          <w:sz w:val="20"/>
          <w:szCs w:val="20"/>
          <w:highlight w:val="yellow"/>
        </w:rPr>
      </w:pPr>
      <w:r w:rsidRPr="005708A3">
        <w:rPr>
          <w:rFonts w:ascii="Times New Roman" w:eastAsia="Arial" w:hAnsi="Times New Roman"/>
          <w:b/>
          <w:sz w:val="20"/>
          <w:szCs w:val="20"/>
          <w:u w:val="single"/>
        </w:rPr>
        <w:t>PRIMEIRA (OBJETO)</w:t>
      </w:r>
      <w:r w:rsidRPr="005708A3">
        <w:rPr>
          <w:rFonts w:ascii="Times New Roman" w:eastAsia="Arial" w:hAnsi="Times New Roman"/>
          <w:sz w:val="20"/>
          <w:szCs w:val="20"/>
        </w:rPr>
        <w:t xml:space="preserve">: É objeto do Termo de Colaboração o esforço conjugado para a realização </w:t>
      </w:r>
      <w:r w:rsidR="005708A3" w:rsidRPr="005708A3">
        <w:rPr>
          <w:rFonts w:ascii="Times New Roman" w:eastAsia="Arial" w:hAnsi="Times New Roman"/>
          <w:sz w:val="20"/>
          <w:szCs w:val="20"/>
        </w:rPr>
        <w:t xml:space="preserve">de serviços de limpeza, segurança, ações educativas (instrutores e oficineiros, material, registro videográfico e acessibilidade), sonorização e iluminação, geradores, cenografia (decoração), produção executiva, divulgação e a Escolha das Soberanas da 32ª </w:t>
      </w:r>
      <w:proofErr w:type="spellStart"/>
      <w:r w:rsidR="005708A3" w:rsidRPr="005708A3">
        <w:rPr>
          <w:rFonts w:ascii="Times New Roman" w:eastAsia="Arial" w:hAnsi="Times New Roman"/>
          <w:sz w:val="20"/>
          <w:szCs w:val="20"/>
        </w:rPr>
        <w:t>Kaffeeschneis’Fest</w:t>
      </w:r>
      <w:proofErr w:type="spellEnd"/>
    </w:p>
    <w:p w14:paraId="3FC1EE1D" w14:textId="77777777" w:rsidR="00113989" w:rsidRPr="005708A3" w:rsidRDefault="00380B8A">
      <w:pPr>
        <w:spacing w:after="0" w:line="240" w:lineRule="auto"/>
        <w:ind w:firstLine="1701"/>
        <w:contextualSpacing/>
        <w:jc w:val="both"/>
        <w:rPr>
          <w:rFonts w:ascii="Times New Roman" w:eastAsia="Arial" w:hAnsi="Times New Roman"/>
          <w:sz w:val="20"/>
          <w:szCs w:val="20"/>
        </w:rPr>
      </w:pPr>
      <w:r w:rsidRPr="005708A3">
        <w:rPr>
          <w:rFonts w:ascii="Times New Roman" w:eastAsia="Arial" w:hAnsi="Times New Roman"/>
          <w:sz w:val="20"/>
          <w:szCs w:val="20"/>
        </w:rPr>
        <w:t>Parágrafo Único. As atividades deverão ser desempenhadas conforme plano de trabalho aprovado.</w:t>
      </w:r>
    </w:p>
    <w:p w14:paraId="0DD8A2D5" w14:textId="77777777" w:rsidR="00113989" w:rsidRPr="005708A3" w:rsidRDefault="00113989">
      <w:pPr>
        <w:spacing w:after="0" w:line="240" w:lineRule="auto"/>
        <w:ind w:firstLine="1701"/>
        <w:contextualSpacing/>
        <w:jc w:val="both"/>
        <w:rPr>
          <w:rFonts w:ascii="Times New Roman" w:eastAsia="Arial" w:hAnsi="Times New Roman"/>
          <w:sz w:val="20"/>
          <w:szCs w:val="20"/>
        </w:rPr>
      </w:pPr>
    </w:p>
    <w:p w14:paraId="4AEB861E" w14:textId="77777777" w:rsidR="00113989" w:rsidRPr="005708A3" w:rsidRDefault="00380B8A">
      <w:pPr>
        <w:spacing w:after="0" w:line="240" w:lineRule="auto"/>
        <w:ind w:firstLine="1701"/>
        <w:contextualSpacing/>
        <w:jc w:val="both"/>
        <w:rPr>
          <w:rFonts w:ascii="Times New Roman" w:eastAsia="Arial" w:hAnsi="Times New Roman"/>
          <w:sz w:val="20"/>
          <w:szCs w:val="20"/>
        </w:rPr>
      </w:pPr>
      <w:r w:rsidRPr="005708A3">
        <w:rPr>
          <w:rFonts w:ascii="Times New Roman" w:eastAsia="Arial" w:hAnsi="Times New Roman"/>
          <w:b/>
          <w:sz w:val="20"/>
          <w:szCs w:val="20"/>
          <w:u w:val="single"/>
        </w:rPr>
        <w:t>SEGUNDA (DEVERES):</w:t>
      </w:r>
      <w:r w:rsidRPr="005708A3">
        <w:rPr>
          <w:rFonts w:ascii="Times New Roman" w:eastAsia="Arial" w:hAnsi="Times New Roman"/>
          <w:sz w:val="20"/>
          <w:szCs w:val="20"/>
        </w:rPr>
        <w:t xml:space="preserve"> Caberá ao Município: </w:t>
      </w:r>
    </w:p>
    <w:p w14:paraId="48850457" w14:textId="4D9D2BA1" w:rsidR="00113989" w:rsidRPr="005011A4" w:rsidRDefault="00380B8A">
      <w:pPr>
        <w:spacing w:after="0" w:line="240" w:lineRule="auto"/>
        <w:ind w:firstLine="1701"/>
        <w:contextualSpacing/>
        <w:jc w:val="both"/>
        <w:rPr>
          <w:rFonts w:ascii="Times New Roman" w:eastAsia="Arial" w:hAnsi="Times New Roman"/>
          <w:sz w:val="20"/>
          <w:szCs w:val="20"/>
        </w:rPr>
      </w:pPr>
      <w:r w:rsidRPr="005708A3">
        <w:rPr>
          <w:rFonts w:ascii="Times New Roman" w:eastAsia="Arial" w:hAnsi="Times New Roman"/>
          <w:sz w:val="20"/>
          <w:szCs w:val="20"/>
        </w:rPr>
        <w:t xml:space="preserve">I – </w:t>
      </w:r>
      <w:proofErr w:type="gramStart"/>
      <w:r w:rsidRPr="005708A3">
        <w:rPr>
          <w:rFonts w:ascii="Times New Roman" w:eastAsia="Arial" w:hAnsi="Times New Roman"/>
          <w:sz w:val="20"/>
          <w:szCs w:val="20"/>
        </w:rPr>
        <w:t>disponibilizar</w:t>
      </w:r>
      <w:proofErr w:type="gramEnd"/>
      <w:r w:rsidRPr="005708A3">
        <w:rPr>
          <w:rFonts w:ascii="Times New Roman" w:eastAsia="Arial" w:hAnsi="Times New Roman"/>
          <w:sz w:val="20"/>
          <w:szCs w:val="20"/>
        </w:rPr>
        <w:t xml:space="preserve"> o valor de </w:t>
      </w:r>
      <w:r w:rsidRPr="005708A3">
        <w:rPr>
          <w:rFonts w:ascii="Times New Roman" w:eastAsia="Arial" w:hAnsi="Times New Roman"/>
          <w:b/>
          <w:sz w:val="20"/>
          <w:szCs w:val="20"/>
        </w:rPr>
        <w:t xml:space="preserve">R$ </w:t>
      </w:r>
      <w:r w:rsidR="005708A3" w:rsidRPr="005708A3">
        <w:rPr>
          <w:rFonts w:ascii="Times New Roman" w:eastAsia="Arial" w:hAnsi="Times New Roman"/>
          <w:b/>
          <w:sz w:val="20"/>
          <w:szCs w:val="20"/>
        </w:rPr>
        <w:t>152.500,</w:t>
      </w:r>
      <w:r w:rsidRPr="005708A3">
        <w:rPr>
          <w:rFonts w:ascii="Times New Roman" w:eastAsia="Arial" w:hAnsi="Times New Roman"/>
          <w:b/>
          <w:sz w:val="20"/>
          <w:szCs w:val="20"/>
        </w:rPr>
        <w:t>00 (</w:t>
      </w:r>
      <w:r w:rsidR="005708A3" w:rsidRPr="005708A3">
        <w:rPr>
          <w:rFonts w:ascii="Times New Roman" w:eastAsia="Arial" w:hAnsi="Times New Roman"/>
          <w:b/>
          <w:sz w:val="20"/>
          <w:szCs w:val="20"/>
        </w:rPr>
        <w:t>cento e cinquenta e dois mil, quinhentos reais</w:t>
      </w:r>
      <w:r w:rsidRPr="005708A3">
        <w:rPr>
          <w:rFonts w:ascii="Times New Roman" w:eastAsia="Arial" w:hAnsi="Times New Roman"/>
          <w:b/>
          <w:sz w:val="20"/>
          <w:szCs w:val="20"/>
        </w:rPr>
        <w:t xml:space="preserve">) </w:t>
      </w:r>
      <w:r w:rsidRPr="005708A3">
        <w:rPr>
          <w:rFonts w:ascii="Times New Roman" w:eastAsia="Arial" w:hAnsi="Times New Roman"/>
          <w:sz w:val="20"/>
          <w:szCs w:val="20"/>
        </w:rPr>
        <w:t xml:space="preserve">como repasse financeiro por conta do Município, em conformidade com o § 1º, 6, do </w:t>
      </w:r>
      <w:r w:rsidRPr="005011A4">
        <w:rPr>
          <w:rFonts w:ascii="Times New Roman" w:eastAsia="Arial" w:hAnsi="Times New Roman"/>
          <w:sz w:val="20"/>
          <w:szCs w:val="20"/>
        </w:rPr>
        <w:t xml:space="preserve">Edital nº </w:t>
      </w:r>
      <w:r w:rsidR="005011A4" w:rsidRPr="005011A4">
        <w:rPr>
          <w:rFonts w:ascii="Times New Roman" w:eastAsia="Arial" w:hAnsi="Times New Roman"/>
          <w:sz w:val="20"/>
          <w:szCs w:val="20"/>
        </w:rPr>
        <w:t>045</w:t>
      </w:r>
      <w:r w:rsidRPr="005011A4">
        <w:rPr>
          <w:rFonts w:ascii="Times New Roman" w:eastAsia="Arial" w:hAnsi="Times New Roman"/>
          <w:sz w:val="20"/>
          <w:szCs w:val="20"/>
        </w:rPr>
        <w:t>/2024.</w:t>
      </w:r>
    </w:p>
    <w:p w14:paraId="32045679" w14:textId="77777777"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sz w:val="20"/>
          <w:szCs w:val="20"/>
        </w:rPr>
        <w:t xml:space="preserve">II – </w:t>
      </w:r>
      <w:proofErr w:type="gramStart"/>
      <w:r w:rsidRPr="000844E4">
        <w:rPr>
          <w:rFonts w:ascii="Times New Roman" w:eastAsia="Arial" w:hAnsi="Times New Roman"/>
          <w:sz w:val="20"/>
          <w:szCs w:val="20"/>
        </w:rPr>
        <w:t>fornecer</w:t>
      </w:r>
      <w:proofErr w:type="gramEnd"/>
      <w:r w:rsidRPr="000844E4">
        <w:rPr>
          <w:rFonts w:ascii="Times New Roman" w:eastAsia="Arial" w:hAnsi="Times New Roman"/>
          <w:sz w:val="20"/>
          <w:szCs w:val="20"/>
        </w:rPr>
        <w:t xml:space="preserve"> o espaço físico do Parque Jorge Kuhn em condições do evento ou, em não sendo possível, outro local compatível com o evento.</w:t>
      </w:r>
    </w:p>
    <w:p w14:paraId="2E46FECE" w14:textId="33AB35D2" w:rsidR="00113989" w:rsidRPr="000844E4" w:rsidRDefault="005708A3">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III</w:t>
      </w:r>
      <w:r w:rsidR="00380B8A" w:rsidRPr="000844E4">
        <w:rPr>
          <w:rFonts w:ascii="Times New Roman" w:hAnsi="Times New Roman"/>
          <w:sz w:val="20"/>
          <w:szCs w:val="20"/>
        </w:rPr>
        <w:t xml:space="preserve"> – Fornecer manuais específicos de prestação de contas à organização da sociedade civil por ocasião da celebração de parceria, informando previamente e publicando em meios oficiais de comunicação à referida organização eventuais alterações no seu conteúdo;</w:t>
      </w:r>
    </w:p>
    <w:p w14:paraId="74A9EE30" w14:textId="4A3C9201" w:rsidR="00113989" w:rsidRPr="000844E4" w:rsidRDefault="005708A3">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I</w:t>
      </w:r>
      <w:r w:rsidR="00380B8A" w:rsidRPr="000844E4">
        <w:rPr>
          <w:rFonts w:ascii="Times New Roman" w:hAnsi="Times New Roman"/>
          <w:sz w:val="20"/>
          <w:szCs w:val="20"/>
        </w:rPr>
        <w:t>V – Emitir relatório técnico de monitoramento e avaliação da parceria e o submeter à comissão de monitoramento e avaliação designada, que o homologará, independente da obrigatoriedade de apresentação da prestação de contas devida pela organização da sociedade civil;</w:t>
      </w:r>
    </w:p>
    <w:p w14:paraId="3623A0F9" w14:textId="77777777" w:rsidR="00113989" w:rsidRPr="000844E4" w:rsidRDefault="00380B8A">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V – Realizar, sempre que possível, pesquisa de satisfação com os beneficiários do plano de trabalho e utilizar os resultados como subsídio na avaliação da parceria celebrada e do cumprimento dos objetivos pactuados, bem como na reorientação e no ajuste das metas e atividades definidas;</w:t>
      </w:r>
    </w:p>
    <w:p w14:paraId="0FE33BEA" w14:textId="10BA0C9A" w:rsidR="00113989" w:rsidRPr="000844E4" w:rsidRDefault="00380B8A">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V</w:t>
      </w:r>
      <w:r w:rsidR="005708A3" w:rsidRPr="000844E4">
        <w:rPr>
          <w:rFonts w:ascii="Times New Roman" w:hAnsi="Times New Roman"/>
          <w:sz w:val="20"/>
          <w:szCs w:val="20"/>
        </w:rPr>
        <w:t>I</w:t>
      </w:r>
      <w:r w:rsidRPr="000844E4">
        <w:rPr>
          <w:rFonts w:ascii="Times New Roman" w:hAnsi="Times New Roman"/>
          <w:sz w:val="20"/>
          <w:szCs w:val="20"/>
        </w:rPr>
        <w:t xml:space="preserve"> – Liberar os recursos em obediência ao cronograma de desembolso, que guardará consonância com as metas, fases ou etapas de execução do objeto do Termo de Colaboração;</w:t>
      </w:r>
    </w:p>
    <w:p w14:paraId="1B7E301D" w14:textId="4C823A6C" w:rsidR="00113989" w:rsidRPr="000844E4" w:rsidRDefault="00380B8A">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VI</w:t>
      </w:r>
      <w:r w:rsidR="005708A3" w:rsidRPr="000844E4">
        <w:rPr>
          <w:rFonts w:ascii="Times New Roman" w:hAnsi="Times New Roman"/>
          <w:sz w:val="20"/>
          <w:szCs w:val="20"/>
        </w:rPr>
        <w:t>I</w:t>
      </w:r>
      <w:r w:rsidRPr="000844E4">
        <w:rPr>
          <w:rFonts w:ascii="Times New Roman" w:hAnsi="Times New Roman"/>
          <w:sz w:val="20"/>
          <w:szCs w:val="20"/>
        </w:rPr>
        <w:t xml:space="preserve"> – Promover o monitoramento e a avaliação do cumprimento do objeto da parceria, podendo valer-se do apoio técnico de terceiros;</w:t>
      </w:r>
    </w:p>
    <w:p w14:paraId="0B10E828" w14:textId="59901450" w:rsidR="00113989" w:rsidRPr="000844E4" w:rsidRDefault="005708A3">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VIII</w:t>
      </w:r>
      <w:r w:rsidR="00380B8A" w:rsidRPr="000844E4">
        <w:rPr>
          <w:rFonts w:ascii="Times New Roman" w:hAnsi="Times New Roman"/>
          <w:sz w:val="20"/>
          <w:szCs w:val="20"/>
        </w:rPr>
        <w:t xml:space="preserve"> – Manter, em seu sítio oficial na internet, a relação das parcerias celebradas, em ordem alfabética, pelo nome da organização da sociedade civil e dos respectivos planos de trabalho, até cento e oitenta dias após o respectivo encerramento;</w:t>
      </w:r>
    </w:p>
    <w:p w14:paraId="22A703E6" w14:textId="5268D1E4" w:rsidR="00113989" w:rsidRPr="000844E4" w:rsidRDefault="005708A3">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I</w:t>
      </w:r>
      <w:r w:rsidR="00380B8A" w:rsidRPr="000844E4">
        <w:rPr>
          <w:rFonts w:ascii="Times New Roman" w:hAnsi="Times New Roman"/>
          <w:sz w:val="20"/>
          <w:szCs w:val="20"/>
        </w:rPr>
        <w:t>X – Divulgar pela internet os meios para representação sobre a aplicação irregular dos recursos envolvidos na parceria;</w:t>
      </w:r>
    </w:p>
    <w:p w14:paraId="7C4D5F53" w14:textId="2D7A6A7B" w:rsidR="00113989" w:rsidRPr="000844E4" w:rsidRDefault="00380B8A">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X – Analisar e, se for o caso, aprovar proposta de alteração do Plano de Trabalho;</w:t>
      </w:r>
    </w:p>
    <w:p w14:paraId="3F4EEC03" w14:textId="2806F1E3" w:rsidR="00113989" w:rsidRPr="000844E4" w:rsidRDefault="00380B8A">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XI – Analisar a prestação de contas relativa a este Termo de Colaboração, emitindo parecer conclusivo sobre sua aprovação ou não;</w:t>
      </w:r>
    </w:p>
    <w:p w14:paraId="51C1087B" w14:textId="4EB59AF8" w:rsidR="00113989" w:rsidRPr="000844E4" w:rsidRDefault="00380B8A">
      <w:pPr>
        <w:pStyle w:val="PargrafodaLista"/>
        <w:spacing w:after="0" w:line="240" w:lineRule="auto"/>
        <w:ind w:left="0" w:firstLine="1701"/>
        <w:jc w:val="both"/>
        <w:rPr>
          <w:rFonts w:ascii="Times New Roman" w:hAnsi="Times New Roman"/>
          <w:sz w:val="20"/>
          <w:szCs w:val="20"/>
        </w:rPr>
      </w:pPr>
      <w:r w:rsidRPr="000844E4">
        <w:rPr>
          <w:rFonts w:ascii="Times New Roman" w:hAnsi="Times New Roman"/>
          <w:sz w:val="20"/>
          <w:szCs w:val="20"/>
        </w:rPr>
        <w:t>XII – Notificar a Organização da Sociedade Civil quando não apresentada a prestação de contas dos recursos aplicados ou constatada a má aplicação dos recursos públicos.</w:t>
      </w:r>
    </w:p>
    <w:p w14:paraId="756F24E8" w14:textId="77777777" w:rsidR="00113989" w:rsidRDefault="00113989">
      <w:pPr>
        <w:spacing w:after="0" w:line="240" w:lineRule="auto"/>
        <w:ind w:firstLine="1701"/>
        <w:contextualSpacing/>
        <w:jc w:val="both"/>
        <w:rPr>
          <w:rFonts w:ascii="Times New Roman" w:eastAsia="Arial" w:hAnsi="Times New Roman"/>
          <w:sz w:val="20"/>
          <w:szCs w:val="20"/>
          <w:u w:val="single"/>
        </w:rPr>
      </w:pPr>
    </w:p>
    <w:p w14:paraId="37FCD536" w14:textId="77777777" w:rsidR="000844E4" w:rsidRDefault="000844E4">
      <w:pPr>
        <w:spacing w:after="0" w:line="240" w:lineRule="auto"/>
        <w:ind w:firstLine="1701"/>
        <w:contextualSpacing/>
        <w:jc w:val="both"/>
        <w:rPr>
          <w:rFonts w:ascii="Times New Roman" w:eastAsia="Arial" w:hAnsi="Times New Roman"/>
          <w:sz w:val="20"/>
          <w:szCs w:val="20"/>
          <w:u w:val="single"/>
        </w:rPr>
      </w:pPr>
    </w:p>
    <w:p w14:paraId="16444FB0" w14:textId="77777777" w:rsidR="000844E4" w:rsidRPr="000844E4" w:rsidRDefault="000844E4">
      <w:pPr>
        <w:spacing w:after="0" w:line="240" w:lineRule="auto"/>
        <w:ind w:firstLine="1701"/>
        <w:contextualSpacing/>
        <w:jc w:val="both"/>
        <w:rPr>
          <w:rFonts w:ascii="Times New Roman" w:eastAsia="Arial" w:hAnsi="Times New Roman"/>
          <w:sz w:val="20"/>
          <w:szCs w:val="20"/>
          <w:u w:val="single"/>
        </w:rPr>
      </w:pPr>
    </w:p>
    <w:p w14:paraId="43E7CA66" w14:textId="77777777" w:rsidR="00113989" w:rsidRPr="000844E4" w:rsidRDefault="00113989">
      <w:pPr>
        <w:spacing w:after="0" w:line="240" w:lineRule="auto"/>
        <w:ind w:firstLine="1701"/>
        <w:contextualSpacing/>
        <w:jc w:val="both"/>
        <w:rPr>
          <w:rFonts w:ascii="Times New Roman" w:eastAsia="Arial" w:hAnsi="Times New Roman"/>
          <w:sz w:val="20"/>
          <w:szCs w:val="20"/>
          <w:u w:val="single"/>
        </w:rPr>
      </w:pPr>
    </w:p>
    <w:p w14:paraId="2E4C771C" w14:textId="77777777"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b/>
          <w:sz w:val="20"/>
          <w:szCs w:val="20"/>
          <w:u w:val="single"/>
        </w:rPr>
        <w:t>TERCEIRA</w:t>
      </w:r>
      <w:r w:rsidRPr="000844E4">
        <w:rPr>
          <w:rFonts w:ascii="Times New Roman" w:eastAsia="Arial" w:hAnsi="Times New Roman"/>
          <w:b/>
          <w:sz w:val="20"/>
          <w:szCs w:val="20"/>
        </w:rPr>
        <w:t>:</w:t>
      </w:r>
      <w:r w:rsidRPr="000844E4">
        <w:rPr>
          <w:rFonts w:ascii="Times New Roman" w:eastAsia="Arial" w:hAnsi="Times New Roman"/>
          <w:sz w:val="20"/>
          <w:szCs w:val="20"/>
        </w:rPr>
        <w:t xml:space="preserve"> Caberá ao Parceiro:</w:t>
      </w:r>
    </w:p>
    <w:p w14:paraId="46822EA9" w14:textId="1B60B623" w:rsidR="00113989" w:rsidRDefault="00380B8A">
      <w:pPr>
        <w:spacing w:after="0" w:line="240" w:lineRule="auto"/>
        <w:ind w:firstLine="1701"/>
        <w:contextualSpacing/>
        <w:jc w:val="both"/>
        <w:rPr>
          <w:rFonts w:ascii="Times New Roman" w:eastAsia="Arial" w:hAnsi="Times New Roman"/>
          <w:sz w:val="20"/>
          <w:szCs w:val="20"/>
          <w:highlight w:val="yellow"/>
        </w:rPr>
      </w:pPr>
      <w:r w:rsidRPr="000844E4">
        <w:rPr>
          <w:rFonts w:ascii="Times New Roman" w:eastAsia="Arial" w:hAnsi="Times New Roman"/>
          <w:sz w:val="20"/>
          <w:szCs w:val="20"/>
        </w:rPr>
        <w:t xml:space="preserve">I – </w:t>
      </w:r>
      <w:proofErr w:type="gramStart"/>
      <w:r w:rsidRPr="000844E4">
        <w:rPr>
          <w:rFonts w:ascii="Times New Roman" w:eastAsia="Arial" w:hAnsi="Times New Roman"/>
          <w:sz w:val="20"/>
          <w:szCs w:val="20"/>
        </w:rPr>
        <w:t>a</w:t>
      </w:r>
      <w:proofErr w:type="gramEnd"/>
      <w:r w:rsidRPr="000844E4">
        <w:rPr>
          <w:rFonts w:ascii="Times New Roman" w:eastAsia="Arial" w:hAnsi="Times New Roman"/>
          <w:sz w:val="20"/>
          <w:szCs w:val="20"/>
        </w:rPr>
        <w:t xml:space="preserve"> elaboração da programação, organização, gerenciamento e realização </w:t>
      </w:r>
      <w:r w:rsidR="000844E4" w:rsidRPr="000844E4">
        <w:rPr>
          <w:rFonts w:ascii="Times New Roman" w:eastAsia="Arial" w:hAnsi="Times New Roman"/>
          <w:sz w:val="20"/>
          <w:szCs w:val="20"/>
        </w:rPr>
        <w:t>dos</w:t>
      </w:r>
      <w:r w:rsidR="000844E4">
        <w:rPr>
          <w:rFonts w:ascii="Times New Roman" w:eastAsia="Arial" w:hAnsi="Times New Roman"/>
          <w:sz w:val="20"/>
          <w:szCs w:val="20"/>
        </w:rPr>
        <w:t xml:space="preserve"> serviços de </w:t>
      </w:r>
      <w:r w:rsidR="000844E4" w:rsidRPr="000844E4">
        <w:rPr>
          <w:rFonts w:ascii="Times New Roman" w:eastAsia="Arial" w:hAnsi="Times New Roman"/>
          <w:sz w:val="20"/>
          <w:szCs w:val="20"/>
        </w:rPr>
        <w:t xml:space="preserve">limpeza, segurança, ações educativas (instrutores e oficineiros, material, registro videográfico e acessibilidade), sonorização e iluminação, geradores, cenografia (decoração), produção executiva, divulgação e a Escolha das Soberanas da 32ª </w:t>
      </w:r>
      <w:proofErr w:type="spellStart"/>
      <w:r w:rsidR="000844E4" w:rsidRPr="000844E4">
        <w:rPr>
          <w:rFonts w:ascii="Times New Roman" w:eastAsia="Arial" w:hAnsi="Times New Roman"/>
          <w:sz w:val="20"/>
          <w:szCs w:val="20"/>
        </w:rPr>
        <w:t>Kaffeeschneis’Fest</w:t>
      </w:r>
      <w:proofErr w:type="spellEnd"/>
    </w:p>
    <w:p w14:paraId="5AF1124C" w14:textId="77777777" w:rsidR="00113989" w:rsidRPr="000844E4" w:rsidRDefault="00380B8A" w:rsidP="000844E4">
      <w:pPr>
        <w:pStyle w:val="PargrafodaLista"/>
        <w:numPr>
          <w:ilvl w:val="0"/>
          <w:numId w:val="10"/>
        </w:numPr>
        <w:spacing w:after="0" w:line="240" w:lineRule="auto"/>
        <w:jc w:val="both"/>
        <w:rPr>
          <w:rFonts w:ascii="Times New Roman" w:eastAsia="Arial" w:hAnsi="Times New Roman"/>
          <w:sz w:val="20"/>
          <w:szCs w:val="20"/>
        </w:rPr>
      </w:pPr>
      <w:r w:rsidRPr="000844E4">
        <w:rPr>
          <w:rFonts w:ascii="Times New Roman" w:eastAsia="Arial" w:hAnsi="Times New Roman"/>
          <w:sz w:val="20"/>
          <w:szCs w:val="20"/>
        </w:rPr>
        <w:t>organizar o estacionamento e acessos;</w:t>
      </w:r>
    </w:p>
    <w:p w14:paraId="6D57D622" w14:textId="77777777" w:rsidR="00113989" w:rsidRPr="000844E4" w:rsidRDefault="00380B8A" w:rsidP="000844E4">
      <w:pPr>
        <w:pStyle w:val="PargrafodaLista"/>
        <w:numPr>
          <w:ilvl w:val="0"/>
          <w:numId w:val="10"/>
        </w:numPr>
        <w:spacing w:after="0" w:line="240" w:lineRule="auto"/>
        <w:ind w:left="0" w:firstLine="1701"/>
        <w:jc w:val="both"/>
        <w:rPr>
          <w:rFonts w:ascii="Times New Roman" w:eastAsia="Arial" w:hAnsi="Times New Roman"/>
          <w:sz w:val="20"/>
          <w:szCs w:val="20"/>
        </w:rPr>
      </w:pPr>
      <w:r w:rsidRPr="000844E4">
        <w:rPr>
          <w:rFonts w:ascii="Times New Roman" w:eastAsia="Arial" w:hAnsi="Times New Roman"/>
          <w:sz w:val="20"/>
          <w:szCs w:val="20"/>
        </w:rPr>
        <w:t>colaborar com a divulgação do evento, podendo celebrar ajustes com empresas de telecomunicação;</w:t>
      </w:r>
    </w:p>
    <w:p w14:paraId="5DBEBF1A" w14:textId="77777777" w:rsidR="00113989" w:rsidRPr="000844E4" w:rsidRDefault="00380B8A" w:rsidP="000844E4">
      <w:pPr>
        <w:pStyle w:val="PargrafodaLista"/>
        <w:numPr>
          <w:ilvl w:val="0"/>
          <w:numId w:val="10"/>
        </w:numPr>
        <w:spacing w:after="0" w:line="240" w:lineRule="auto"/>
        <w:ind w:left="0" w:firstLine="1701"/>
        <w:jc w:val="both"/>
        <w:rPr>
          <w:rFonts w:ascii="Times New Roman" w:eastAsia="Arial" w:hAnsi="Times New Roman"/>
          <w:sz w:val="20"/>
          <w:szCs w:val="20"/>
        </w:rPr>
      </w:pPr>
      <w:r w:rsidRPr="000844E4">
        <w:rPr>
          <w:rFonts w:ascii="Times New Roman" w:eastAsia="Arial" w:hAnsi="Times New Roman"/>
          <w:sz w:val="20"/>
          <w:szCs w:val="20"/>
        </w:rPr>
        <w:t>abster-se de quaisquer intervenções ou modificações nos prédios que compõem o patrimônio histórico municipal;</w:t>
      </w:r>
    </w:p>
    <w:p w14:paraId="79B61FE2" w14:textId="5BD8CB76"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sz w:val="20"/>
          <w:szCs w:val="20"/>
        </w:rPr>
        <w:t xml:space="preserve">V – </w:t>
      </w:r>
      <w:proofErr w:type="gramStart"/>
      <w:r w:rsidRPr="000844E4">
        <w:rPr>
          <w:rFonts w:ascii="Times New Roman" w:eastAsia="Arial" w:hAnsi="Times New Roman"/>
          <w:sz w:val="20"/>
          <w:szCs w:val="20"/>
        </w:rPr>
        <w:t>abster-se</w:t>
      </w:r>
      <w:proofErr w:type="gramEnd"/>
      <w:r w:rsidRPr="000844E4">
        <w:rPr>
          <w:rFonts w:ascii="Times New Roman" w:eastAsia="Arial" w:hAnsi="Times New Roman"/>
          <w:sz w:val="20"/>
          <w:szCs w:val="20"/>
        </w:rPr>
        <w:t xml:space="preserve"> de quaisquer manifestações com atividades políticas e religiosas;</w:t>
      </w:r>
    </w:p>
    <w:p w14:paraId="5AF22054" w14:textId="1E99B003"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sz w:val="20"/>
          <w:szCs w:val="20"/>
        </w:rPr>
        <w:t xml:space="preserve">VI – </w:t>
      </w:r>
      <w:proofErr w:type="gramStart"/>
      <w:r w:rsidRPr="000844E4">
        <w:rPr>
          <w:rFonts w:ascii="Times New Roman" w:eastAsia="Arial" w:hAnsi="Times New Roman"/>
          <w:sz w:val="20"/>
          <w:szCs w:val="20"/>
        </w:rPr>
        <w:t>divulgar</w:t>
      </w:r>
      <w:proofErr w:type="gramEnd"/>
      <w:r w:rsidRPr="000844E4">
        <w:rPr>
          <w:rFonts w:ascii="Times New Roman" w:eastAsia="Arial" w:hAnsi="Times New Roman"/>
          <w:sz w:val="20"/>
          <w:szCs w:val="20"/>
        </w:rPr>
        <w:t xml:space="preserve"> no material publicitário o nome do Município de Picada Café;</w:t>
      </w:r>
    </w:p>
    <w:p w14:paraId="15CF20D7" w14:textId="7F805A96" w:rsidR="00113989" w:rsidRPr="000844E4" w:rsidRDefault="000844E4">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sz w:val="20"/>
          <w:szCs w:val="20"/>
        </w:rPr>
        <w:t>VII</w:t>
      </w:r>
      <w:r w:rsidR="00380B8A" w:rsidRPr="000844E4">
        <w:rPr>
          <w:rFonts w:ascii="Times New Roman" w:eastAsia="Arial" w:hAnsi="Times New Roman"/>
          <w:sz w:val="20"/>
          <w:szCs w:val="20"/>
        </w:rPr>
        <w:t xml:space="preserve"> – permitir o uso de imagens (fotografias e vídeos) para material institucional do Município;</w:t>
      </w:r>
    </w:p>
    <w:p w14:paraId="462BA847" w14:textId="21EF9DC3" w:rsidR="00113989" w:rsidRPr="000844E4" w:rsidRDefault="000844E4">
      <w:pPr>
        <w:spacing w:after="0" w:line="240" w:lineRule="auto"/>
        <w:ind w:left="1701"/>
        <w:jc w:val="both"/>
        <w:rPr>
          <w:rFonts w:ascii="Times New Roman" w:hAnsi="Times New Roman"/>
          <w:sz w:val="20"/>
          <w:szCs w:val="20"/>
        </w:rPr>
      </w:pPr>
      <w:r w:rsidRPr="000844E4">
        <w:rPr>
          <w:rFonts w:ascii="Times New Roman" w:hAnsi="Times New Roman"/>
          <w:sz w:val="20"/>
          <w:szCs w:val="20"/>
        </w:rPr>
        <w:t>VIII</w:t>
      </w:r>
      <w:r w:rsidR="00380B8A" w:rsidRPr="000844E4">
        <w:rPr>
          <w:rFonts w:ascii="Times New Roman" w:hAnsi="Times New Roman"/>
          <w:sz w:val="20"/>
          <w:szCs w:val="20"/>
        </w:rPr>
        <w:t xml:space="preserve"> – manter escrituração contábil regular; </w:t>
      </w:r>
    </w:p>
    <w:p w14:paraId="13E39346" w14:textId="3AE5EC03" w:rsidR="00113989" w:rsidRPr="000844E4" w:rsidRDefault="000844E4">
      <w:pPr>
        <w:spacing w:after="0" w:line="240" w:lineRule="auto"/>
        <w:ind w:firstLine="1701"/>
        <w:jc w:val="both"/>
        <w:rPr>
          <w:rFonts w:ascii="Times New Roman" w:hAnsi="Times New Roman"/>
          <w:sz w:val="20"/>
          <w:szCs w:val="20"/>
        </w:rPr>
      </w:pPr>
      <w:r w:rsidRPr="000844E4">
        <w:rPr>
          <w:rFonts w:ascii="Times New Roman" w:hAnsi="Times New Roman"/>
          <w:sz w:val="20"/>
          <w:szCs w:val="20"/>
        </w:rPr>
        <w:t>I</w:t>
      </w:r>
      <w:r w:rsidR="00380B8A" w:rsidRPr="000844E4">
        <w:rPr>
          <w:rFonts w:ascii="Times New Roman" w:hAnsi="Times New Roman"/>
          <w:sz w:val="20"/>
          <w:szCs w:val="20"/>
        </w:rPr>
        <w:t xml:space="preserve">X – </w:t>
      </w:r>
      <w:proofErr w:type="gramStart"/>
      <w:r w:rsidR="00380B8A" w:rsidRPr="000844E4">
        <w:rPr>
          <w:rFonts w:ascii="Times New Roman" w:hAnsi="Times New Roman"/>
          <w:sz w:val="20"/>
          <w:szCs w:val="20"/>
        </w:rPr>
        <w:t>executar</w:t>
      </w:r>
      <w:proofErr w:type="gramEnd"/>
      <w:r w:rsidR="00380B8A" w:rsidRPr="000844E4">
        <w:rPr>
          <w:rFonts w:ascii="Times New Roman" w:hAnsi="Times New Roman"/>
          <w:sz w:val="20"/>
          <w:szCs w:val="20"/>
        </w:rPr>
        <w:t xml:space="preserve"> fielmente o objeto pactuado, de acordo com o Plano de Trabalho;</w:t>
      </w:r>
    </w:p>
    <w:p w14:paraId="1C9591FD" w14:textId="7823DA3F"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 xml:space="preserve">X – </w:t>
      </w:r>
      <w:proofErr w:type="gramStart"/>
      <w:r w:rsidRPr="000844E4">
        <w:rPr>
          <w:rFonts w:ascii="Times New Roman" w:hAnsi="Times New Roman"/>
          <w:sz w:val="20"/>
          <w:szCs w:val="20"/>
        </w:rPr>
        <w:t>executar e fiscalizar</w:t>
      </w:r>
      <w:proofErr w:type="gramEnd"/>
      <w:r w:rsidRPr="000844E4">
        <w:rPr>
          <w:rFonts w:ascii="Times New Roman" w:hAnsi="Times New Roman"/>
          <w:sz w:val="20"/>
          <w:szCs w:val="20"/>
        </w:rPr>
        <w:t xml:space="preserve"> os trabalhos necessários à consecução do objeto pactuado no Termo de Colaboração, inclusive os serviços eventualmente contratados, observando a qualidade, quantidade, prazos e custos definidos no Plano de Trabalho e no Termo de Referência;</w:t>
      </w:r>
    </w:p>
    <w:p w14:paraId="310E5B2C" w14:textId="3563C5BA"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XI –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13.019 de 2014;</w:t>
      </w:r>
    </w:p>
    <w:p w14:paraId="0ECC6CAC" w14:textId="11612420"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XI</w:t>
      </w:r>
      <w:r w:rsidR="000844E4" w:rsidRPr="000844E4">
        <w:rPr>
          <w:rFonts w:ascii="Times New Roman" w:hAnsi="Times New Roman"/>
          <w:sz w:val="20"/>
          <w:szCs w:val="20"/>
        </w:rPr>
        <w:t>I</w:t>
      </w:r>
      <w:r w:rsidRPr="000844E4">
        <w:rPr>
          <w:rFonts w:ascii="Times New Roman" w:hAnsi="Times New Roman"/>
          <w:sz w:val="20"/>
          <w:szCs w:val="20"/>
        </w:rPr>
        <w:t xml:space="preserve"> – manter e movimentar os recursos na conta bancária específica e exclusiva aberta para esta parceria em instituição financeira pública indicada pela administração pública; </w:t>
      </w:r>
    </w:p>
    <w:p w14:paraId="5371B31D" w14:textId="51ADEBE6"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w:t>
      </w:r>
      <w:r w:rsidR="000844E4" w:rsidRPr="000844E4">
        <w:rPr>
          <w:rFonts w:ascii="Times New Roman" w:hAnsi="Times New Roman"/>
          <w:sz w:val="20"/>
          <w:szCs w:val="20"/>
        </w:rPr>
        <w:t>III</w:t>
      </w:r>
      <w:r w:rsidRPr="000844E4">
        <w:rPr>
          <w:rFonts w:ascii="Times New Roman" w:hAnsi="Times New Roman"/>
          <w:sz w:val="20"/>
          <w:szCs w:val="20"/>
        </w:rPr>
        <w:t xml:space="preserve"> – aplicar no objeto da parceria os rendimentos de ativos financeiros, observadas as mesmas condições de prestação de contas exigidas para os recursos transferidos;</w:t>
      </w:r>
    </w:p>
    <w:p w14:paraId="4BF134F4" w14:textId="1DC4EB83" w:rsidR="00113989" w:rsidRPr="000844E4" w:rsidRDefault="00380B8A">
      <w:pPr>
        <w:spacing w:after="0" w:line="240" w:lineRule="auto"/>
        <w:ind w:left="1701"/>
        <w:jc w:val="both"/>
        <w:rPr>
          <w:rFonts w:ascii="Times New Roman" w:hAnsi="Times New Roman"/>
          <w:sz w:val="20"/>
          <w:szCs w:val="20"/>
        </w:rPr>
      </w:pPr>
      <w:r w:rsidRPr="000844E4">
        <w:rPr>
          <w:rFonts w:ascii="Times New Roman" w:hAnsi="Times New Roman"/>
          <w:sz w:val="20"/>
          <w:szCs w:val="20"/>
        </w:rPr>
        <w:t>X</w:t>
      </w:r>
      <w:r w:rsidR="000844E4" w:rsidRPr="000844E4">
        <w:rPr>
          <w:rFonts w:ascii="Times New Roman" w:hAnsi="Times New Roman"/>
          <w:sz w:val="20"/>
          <w:szCs w:val="20"/>
        </w:rPr>
        <w:t>IV</w:t>
      </w:r>
      <w:r w:rsidRPr="000844E4">
        <w:rPr>
          <w:rFonts w:ascii="Times New Roman" w:hAnsi="Times New Roman"/>
          <w:sz w:val="20"/>
          <w:szCs w:val="20"/>
        </w:rPr>
        <w:t xml:space="preserve"> – não realizar pagamento antecipado com recursos da parceria;</w:t>
      </w:r>
    </w:p>
    <w:p w14:paraId="7F89512C" w14:textId="59C3F39F"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 xml:space="preserve">XV – </w:t>
      </w:r>
      <w:proofErr w:type="gramStart"/>
      <w:r w:rsidRPr="000844E4">
        <w:rPr>
          <w:rFonts w:ascii="Times New Roman" w:hAnsi="Times New Roman"/>
          <w:sz w:val="20"/>
          <w:szCs w:val="20"/>
        </w:rPr>
        <w:t>manter</w:t>
      </w:r>
      <w:proofErr w:type="gramEnd"/>
      <w:r w:rsidRPr="000844E4">
        <w:rPr>
          <w:rFonts w:ascii="Times New Roman" w:hAnsi="Times New Roman"/>
          <w:sz w:val="20"/>
          <w:szCs w:val="20"/>
        </w:rPr>
        <w:t xml:space="preserve"> em seu arquivo os documentos originais que compõe a prestação de contas, durante o prazo de 10(dez) anos, contando do dia útil subsequente ao da prestação de contas;</w:t>
      </w:r>
    </w:p>
    <w:p w14:paraId="51FC11B3" w14:textId="5C627E3C"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XVI – disponibilizar ao cidadão, na sua página na internet ou, na falta desta, em sua sede, consulta ao extrato deste Termo de Colaboração, contendo, pelo menos, o objeto, a finalidade e o detalhamento da aplicação dos recursos;</w:t>
      </w:r>
    </w:p>
    <w:p w14:paraId="4E3FDEA9" w14:textId="22974195"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w:t>
      </w:r>
      <w:r w:rsidR="000844E4" w:rsidRPr="000844E4">
        <w:rPr>
          <w:rFonts w:ascii="Times New Roman" w:hAnsi="Times New Roman"/>
          <w:sz w:val="20"/>
          <w:szCs w:val="20"/>
        </w:rPr>
        <w:t>VII</w:t>
      </w:r>
      <w:r w:rsidRPr="000844E4">
        <w:rPr>
          <w:rFonts w:ascii="Times New Roman" w:hAnsi="Times New Roman"/>
          <w:sz w:val="20"/>
          <w:szCs w:val="20"/>
        </w:rPr>
        <w:t xml:space="preserve"> – assegurar e destacar, obrigatoriamente, a participação da ADMINISTRAÇÃO PÚBLICA em toda e qualquer ação, promocional ou não, relacionada com a execução do objeto descrito neste Termo de Colaboração, obedecido o modelo-padrão estabelecido pela entidade;</w:t>
      </w:r>
    </w:p>
    <w:p w14:paraId="034DE30C" w14:textId="2C4D6061"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w:t>
      </w:r>
      <w:r w:rsidR="000844E4" w:rsidRPr="000844E4">
        <w:rPr>
          <w:rFonts w:ascii="Times New Roman" w:hAnsi="Times New Roman"/>
          <w:sz w:val="20"/>
          <w:szCs w:val="20"/>
        </w:rPr>
        <w:t>VIII</w:t>
      </w:r>
      <w:r w:rsidRPr="000844E4">
        <w:rPr>
          <w:rFonts w:ascii="Times New Roman" w:hAnsi="Times New Roman"/>
          <w:sz w:val="20"/>
          <w:szCs w:val="20"/>
        </w:rPr>
        <w:t xml:space="preserve"> – ao tomar conhecimento de qualquer irregularidade ou ilegalidade, dar ciência aos órgãos de controle e, havendo fundada suspeita de crime ou improbidade administrativa, cientificar o Ministério Público;</w:t>
      </w:r>
    </w:p>
    <w:p w14:paraId="5E0BFB2E" w14:textId="27848345"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X</w:t>
      </w:r>
      <w:r w:rsidR="000844E4" w:rsidRPr="000844E4">
        <w:rPr>
          <w:rFonts w:ascii="Times New Roman" w:hAnsi="Times New Roman"/>
          <w:sz w:val="20"/>
          <w:szCs w:val="20"/>
        </w:rPr>
        <w:t>IX</w:t>
      </w:r>
      <w:r w:rsidRPr="000844E4">
        <w:rPr>
          <w:rFonts w:ascii="Times New Roman" w:hAnsi="Times New Roman"/>
          <w:sz w:val="20"/>
          <w:szCs w:val="20"/>
        </w:rPr>
        <w:t xml:space="preserve"> – garantir a manutenção da capacidade técnica e operacional necessária ao bom desempenho das atividades.</w:t>
      </w:r>
    </w:p>
    <w:p w14:paraId="0CAFF9EB" w14:textId="77777777" w:rsidR="00113989" w:rsidRPr="000844E4" w:rsidRDefault="00113989">
      <w:pPr>
        <w:spacing w:after="0" w:line="240" w:lineRule="auto"/>
        <w:ind w:firstLine="1701"/>
        <w:contextualSpacing/>
        <w:jc w:val="both"/>
        <w:rPr>
          <w:rFonts w:ascii="Times New Roman" w:eastAsia="Arial" w:hAnsi="Times New Roman"/>
          <w:sz w:val="20"/>
          <w:szCs w:val="20"/>
        </w:rPr>
      </w:pPr>
    </w:p>
    <w:p w14:paraId="56136D8F" w14:textId="663F6F5D"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b/>
          <w:sz w:val="20"/>
          <w:szCs w:val="20"/>
          <w:u w:val="single"/>
        </w:rPr>
        <w:t>QUARTA (REPASSE):</w:t>
      </w:r>
      <w:r w:rsidRPr="000844E4">
        <w:rPr>
          <w:rFonts w:ascii="Times New Roman" w:eastAsia="Arial" w:hAnsi="Times New Roman"/>
          <w:sz w:val="20"/>
          <w:szCs w:val="20"/>
        </w:rPr>
        <w:t xml:space="preserve"> Ao Município caberá o repasse de </w:t>
      </w:r>
      <w:r w:rsidRPr="000844E4">
        <w:rPr>
          <w:rFonts w:ascii="Times New Roman" w:eastAsia="Arial" w:hAnsi="Times New Roman"/>
          <w:b/>
          <w:sz w:val="20"/>
          <w:szCs w:val="20"/>
        </w:rPr>
        <w:t xml:space="preserve">R$ </w:t>
      </w:r>
      <w:r w:rsidR="000844E4" w:rsidRPr="000844E4">
        <w:rPr>
          <w:rFonts w:ascii="Times New Roman" w:eastAsia="Arial" w:hAnsi="Times New Roman"/>
          <w:b/>
          <w:sz w:val="20"/>
          <w:szCs w:val="20"/>
        </w:rPr>
        <w:t>152.500</w:t>
      </w:r>
      <w:r w:rsidRPr="000844E4">
        <w:rPr>
          <w:rFonts w:ascii="Times New Roman" w:eastAsia="Arial" w:hAnsi="Times New Roman"/>
          <w:b/>
          <w:sz w:val="20"/>
          <w:szCs w:val="20"/>
        </w:rPr>
        <w:t>,00 (</w:t>
      </w:r>
      <w:r w:rsidR="000844E4" w:rsidRPr="000844E4">
        <w:rPr>
          <w:rFonts w:ascii="Times New Roman" w:eastAsia="Arial" w:hAnsi="Times New Roman"/>
          <w:b/>
          <w:sz w:val="20"/>
          <w:szCs w:val="20"/>
        </w:rPr>
        <w:t>cento e cinquenta e dois mil, quinhentos reais</w:t>
      </w:r>
      <w:r w:rsidRPr="000844E4">
        <w:rPr>
          <w:rFonts w:ascii="Times New Roman" w:eastAsia="Arial" w:hAnsi="Times New Roman"/>
          <w:b/>
          <w:sz w:val="20"/>
          <w:szCs w:val="20"/>
        </w:rPr>
        <w:t xml:space="preserve">) </w:t>
      </w:r>
      <w:r w:rsidRPr="000844E4">
        <w:rPr>
          <w:rFonts w:ascii="Times New Roman" w:eastAsia="Arial" w:hAnsi="Times New Roman"/>
          <w:sz w:val="20"/>
          <w:szCs w:val="20"/>
        </w:rPr>
        <w:t>de acordo com o Plano de Trabalho e condições de aprovação do Projeto (conforme cláusula segunda), que correrão pela seguinte dotação orçamentária:</w:t>
      </w:r>
    </w:p>
    <w:p w14:paraId="425EE1D6" w14:textId="77777777" w:rsidR="00113989" w:rsidRDefault="00113989">
      <w:pPr>
        <w:spacing w:after="0" w:line="240" w:lineRule="auto"/>
        <w:ind w:firstLine="1701"/>
        <w:contextualSpacing/>
        <w:jc w:val="both"/>
        <w:rPr>
          <w:rFonts w:ascii="Times New Roman" w:eastAsia="Arial" w:hAnsi="Times New Roman"/>
          <w:sz w:val="20"/>
          <w:szCs w:val="20"/>
          <w:highlight w:val="yellow"/>
        </w:rPr>
      </w:pPr>
    </w:p>
    <w:p w14:paraId="59111C39" w14:textId="77777777" w:rsidR="006623D7" w:rsidRPr="006623D7" w:rsidRDefault="006623D7" w:rsidP="006623D7">
      <w:pPr>
        <w:spacing w:after="0" w:line="240" w:lineRule="auto"/>
        <w:jc w:val="both"/>
        <w:rPr>
          <w:b/>
        </w:rPr>
      </w:pPr>
      <w:r w:rsidRPr="006623D7">
        <w:rPr>
          <w:b/>
        </w:rPr>
        <w:t>Recurso Livre</w:t>
      </w:r>
    </w:p>
    <w:p w14:paraId="0074AE4C" w14:textId="77777777" w:rsidR="006623D7" w:rsidRPr="006623D7" w:rsidRDefault="006623D7" w:rsidP="006623D7">
      <w:pPr>
        <w:pStyle w:val="PargrafodaLista"/>
        <w:spacing w:after="0" w:line="240" w:lineRule="auto"/>
        <w:ind w:left="1701"/>
        <w:jc w:val="both"/>
        <w:rPr>
          <w:rFonts w:ascii="Times New Roman" w:eastAsia="Arial" w:hAnsi="Times New Roman"/>
          <w:b/>
          <w:sz w:val="20"/>
          <w:szCs w:val="20"/>
        </w:rPr>
      </w:pPr>
    </w:p>
    <w:p w14:paraId="174F4931"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ÓRGÃO</w:t>
      </w:r>
      <w:r w:rsidRPr="006623D7">
        <w:rPr>
          <w:rFonts w:ascii="Times New Roman" w:eastAsia="Arial" w:hAnsi="Times New Roman"/>
          <w:sz w:val="20"/>
          <w:szCs w:val="20"/>
        </w:rPr>
        <w:tab/>
        <w:t xml:space="preserve">SEC. MUNIC. DE TURISMO, IND. E COMÉRCIO </w:t>
      </w:r>
      <w:r w:rsidRPr="006623D7">
        <w:rPr>
          <w:rFonts w:ascii="Times New Roman" w:eastAsia="Arial" w:hAnsi="Times New Roman"/>
          <w:sz w:val="20"/>
          <w:szCs w:val="20"/>
        </w:rPr>
        <w:tab/>
        <w:t>1000</w:t>
      </w:r>
    </w:p>
    <w:p w14:paraId="57B79D64"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UNID.ORÇ.</w:t>
      </w:r>
      <w:r w:rsidRPr="006623D7">
        <w:rPr>
          <w:rFonts w:ascii="Times New Roman" w:eastAsia="Arial" w:hAnsi="Times New Roman"/>
          <w:sz w:val="20"/>
          <w:szCs w:val="20"/>
        </w:rPr>
        <w:tab/>
        <w:t>FUNDO MUNICIPAL DO TURISMO</w:t>
      </w:r>
      <w:r w:rsidRPr="006623D7">
        <w:rPr>
          <w:rFonts w:ascii="Times New Roman" w:eastAsia="Arial" w:hAnsi="Times New Roman"/>
          <w:sz w:val="20"/>
          <w:szCs w:val="20"/>
        </w:rPr>
        <w:tab/>
        <w:t>1001</w:t>
      </w:r>
    </w:p>
    <w:p w14:paraId="3A1DDA56"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FUNÇÃO</w:t>
      </w:r>
      <w:r w:rsidRPr="006623D7">
        <w:rPr>
          <w:rFonts w:ascii="Times New Roman" w:eastAsia="Arial" w:hAnsi="Times New Roman"/>
          <w:sz w:val="20"/>
          <w:szCs w:val="20"/>
        </w:rPr>
        <w:tab/>
        <w:t>Comércio e Serviços</w:t>
      </w:r>
      <w:r w:rsidRPr="006623D7">
        <w:rPr>
          <w:rFonts w:ascii="Times New Roman" w:eastAsia="Arial" w:hAnsi="Times New Roman"/>
          <w:sz w:val="20"/>
          <w:szCs w:val="20"/>
        </w:rPr>
        <w:tab/>
        <w:t>23</w:t>
      </w:r>
    </w:p>
    <w:p w14:paraId="264DDEAC"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SUBFUNÇÃO</w:t>
      </w:r>
      <w:r w:rsidRPr="006623D7">
        <w:rPr>
          <w:rFonts w:ascii="Times New Roman" w:eastAsia="Arial" w:hAnsi="Times New Roman"/>
          <w:sz w:val="20"/>
          <w:szCs w:val="20"/>
        </w:rPr>
        <w:tab/>
        <w:t>Turismo</w:t>
      </w:r>
      <w:r w:rsidRPr="006623D7">
        <w:rPr>
          <w:rFonts w:ascii="Times New Roman" w:eastAsia="Arial" w:hAnsi="Times New Roman"/>
          <w:sz w:val="20"/>
          <w:szCs w:val="20"/>
        </w:rPr>
        <w:tab/>
        <w:t>695</w:t>
      </w:r>
    </w:p>
    <w:p w14:paraId="146446A0"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PROGRAMA</w:t>
      </w:r>
      <w:r w:rsidRPr="006623D7">
        <w:rPr>
          <w:rFonts w:ascii="Times New Roman" w:eastAsia="Arial" w:hAnsi="Times New Roman"/>
          <w:sz w:val="20"/>
          <w:szCs w:val="20"/>
        </w:rPr>
        <w:tab/>
        <w:t>Promoção do Turismo</w:t>
      </w:r>
      <w:r w:rsidRPr="006623D7">
        <w:rPr>
          <w:rFonts w:ascii="Times New Roman" w:eastAsia="Arial" w:hAnsi="Times New Roman"/>
          <w:sz w:val="20"/>
          <w:szCs w:val="20"/>
        </w:rPr>
        <w:tab/>
        <w:t>0007</w:t>
      </w:r>
    </w:p>
    <w:p w14:paraId="65F62F4E"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proofErr w:type="gramStart"/>
      <w:r w:rsidRPr="006623D7">
        <w:rPr>
          <w:rFonts w:ascii="Times New Roman" w:eastAsia="Arial" w:hAnsi="Times New Roman"/>
          <w:sz w:val="20"/>
          <w:szCs w:val="20"/>
        </w:rPr>
        <w:t>PROJ./</w:t>
      </w:r>
      <w:proofErr w:type="gramEnd"/>
      <w:r w:rsidRPr="006623D7">
        <w:rPr>
          <w:rFonts w:ascii="Times New Roman" w:eastAsia="Arial" w:hAnsi="Times New Roman"/>
          <w:sz w:val="20"/>
          <w:szCs w:val="20"/>
        </w:rPr>
        <w:t>ATIV.</w:t>
      </w:r>
      <w:r w:rsidRPr="006623D7">
        <w:rPr>
          <w:rFonts w:ascii="Times New Roman" w:eastAsia="Arial" w:hAnsi="Times New Roman"/>
          <w:sz w:val="20"/>
          <w:szCs w:val="20"/>
        </w:rPr>
        <w:tab/>
        <w:t xml:space="preserve">Apoio </w:t>
      </w:r>
      <w:proofErr w:type="spellStart"/>
      <w:r w:rsidRPr="006623D7">
        <w:rPr>
          <w:rFonts w:ascii="Times New Roman" w:eastAsia="Arial" w:hAnsi="Times New Roman"/>
          <w:sz w:val="20"/>
          <w:szCs w:val="20"/>
        </w:rPr>
        <w:t>è</w:t>
      </w:r>
      <w:proofErr w:type="spellEnd"/>
      <w:r w:rsidRPr="006623D7">
        <w:rPr>
          <w:rFonts w:ascii="Times New Roman" w:eastAsia="Arial" w:hAnsi="Times New Roman"/>
          <w:sz w:val="20"/>
          <w:szCs w:val="20"/>
        </w:rPr>
        <w:t xml:space="preserve"> Realização de Eventos Turísticos</w:t>
      </w:r>
      <w:r w:rsidRPr="006623D7">
        <w:rPr>
          <w:rFonts w:ascii="Times New Roman" w:eastAsia="Arial" w:hAnsi="Times New Roman"/>
          <w:sz w:val="20"/>
          <w:szCs w:val="20"/>
        </w:rPr>
        <w:tab/>
        <w:t>1001.2369500070.009</w:t>
      </w:r>
    </w:p>
    <w:p w14:paraId="3081B29B"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CÓDIGO: 3.3.50.39.00.00.00</w:t>
      </w:r>
      <w:r w:rsidRPr="006623D7">
        <w:rPr>
          <w:rFonts w:ascii="Times New Roman" w:eastAsia="Arial" w:hAnsi="Times New Roman"/>
          <w:sz w:val="20"/>
          <w:szCs w:val="20"/>
        </w:rPr>
        <w:tab/>
        <w:t xml:space="preserve">Exposições, Congressos e </w:t>
      </w:r>
      <w:proofErr w:type="gramStart"/>
      <w:r w:rsidRPr="006623D7">
        <w:rPr>
          <w:rFonts w:ascii="Times New Roman" w:eastAsia="Arial" w:hAnsi="Times New Roman"/>
          <w:sz w:val="20"/>
          <w:szCs w:val="20"/>
        </w:rPr>
        <w:t>Conferências  (</w:t>
      </w:r>
      <w:proofErr w:type="gramEnd"/>
      <w:r w:rsidRPr="006623D7">
        <w:rPr>
          <w:rFonts w:ascii="Times New Roman" w:eastAsia="Arial" w:hAnsi="Times New Roman"/>
          <w:sz w:val="20"/>
          <w:szCs w:val="20"/>
        </w:rPr>
        <w:t>121.1) ------- R$89.500,00</w:t>
      </w:r>
    </w:p>
    <w:p w14:paraId="7AADB407"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p>
    <w:p w14:paraId="619ED148" w14:textId="77777777" w:rsidR="006623D7" w:rsidRDefault="006623D7" w:rsidP="006623D7">
      <w:pPr>
        <w:spacing w:after="0" w:line="240" w:lineRule="auto"/>
        <w:jc w:val="both"/>
        <w:rPr>
          <w:rFonts w:ascii="Times New Roman" w:eastAsia="Arial" w:hAnsi="Times New Roman"/>
          <w:b/>
          <w:sz w:val="20"/>
          <w:szCs w:val="20"/>
        </w:rPr>
      </w:pPr>
    </w:p>
    <w:p w14:paraId="74E07AEF" w14:textId="614CFD50" w:rsidR="006623D7" w:rsidRPr="006623D7" w:rsidRDefault="006623D7" w:rsidP="006623D7">
      <w:pPr>
        <w:spacing w:after="0" w:line="240" w:lineRule="auto"/>
        <w:jc w:val="both"/>
        <w:rPr>
          <w:rFonts w:ascii="Times New Roman" w:eastAsia="Arial" w:hAnsi="Times New Roman"/>
          <w:b/>
          <w:sz w:val="20"/>
          <w:szCs w:val="20"/>
        </w:rPr>
      </w:pPr>
      <w:r w:rsidRPr="006623D7">
        <w:rPr>
          <w:rFonts w:ascii="Times New Roman" w:eastAsia="Arial" w:hAnsi="Times New Roman"/>
          <w:b/>
          <w:sz w:val="20"/>
          <w:szCs w:val="20"/>
        </w:rPr>
        <w:lastRenderedPageBreak/>
        <w:t>Recurso Vinculado</w:t>
      </w:r>
    </w:p>
    <w:p w14:paraId="62D90F8B"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p>
    <w:p w14:paraId="3C3636EA"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ÓRGÃO</w:t>
      </w:r>
      <w:r w:rsidRPr="006623D7">
        <w:rPr>
          <w:rFonts w:ascii="Times New Roman" w:eastAsia="Arial" w:hAnsi="Times New Roman"/>
          <w:sz w:val="20"/>
          <w:szCs w:val="20"/>
        </w:rPr>
        <w:tab/>
        <w:t xml:space="preserve">SEC. MUNIC. DE TURISMO, IND. E COMÉRCIO </w:t>
      </w:r>
      <w:r w:rsidRPr="006623D7">
        <w:rPr>
          <w:rFonts w:ascii="Times New Roman" w:eastAsia="Arial" w:hAnsi="Times New Roman"/>
          <w:sz w:val="20"/>
          <w:szCs w:val="20"/>
        </w:rPr>
        <w:tab/>
        <w:t>1000</w:t>
      </w:r>
    </w:p>
    <w:p w14:paraId="06E58CAC"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UNID.ORÇ.</w:t>
      </w:r>
      <w:r w:rsidRPr="006623D7">
        <w:rPr>
          <w:rFonts w:ascii="Times New Roman" w:eastAsia="Arial" w:hAnsi="Times New Roman"/>
          <w:sz w:val="20"/>
          <w:szCs w:val="20"/>
        </w:rPr>
        <w:tab/>
        <w:t>FUNDO MUNICIPAL DO TURISMO</w:t>
      </w:r>
      <w:r w:rsidRPr="006623D7">
        <w:rPr>
          <w:rFonts w:ascii="Times New Roman" w:eastAsia="Arial" w:hAnsi="Times New Roman"/>
          <w:sz w:val="20"/>
          <w:szCs w:val="20"/>
        </w:rPr>
        <w:tab/>
        <w:t>1001</w:t>
      </w:r>
    </w:p>
    <w:p w14:paraId="2F5257E9"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FUNÇÃO</w:t>
      </w:r>
      <w:r w:rsidRPr="006623D7">
        <w:rPr>
          <w:rFonts w:ascii="Times New Roman" w:eastAsia="Arial" w:hAnsi="Times New Roman"/>
          <w:sz w:val="20"/>
          <w:szCs w:val="20"/>
        </w:rPr>
        <w:tab/>
        <w:t>Comércio e Serviços</w:t>
      </w:r>
      <w:r w:rsidRPr="006623D7">
        <w:rPr>
          <w:rFonts w:ascii="Times New Roman" w:eastAsia="Arial" w:hAnsi="Times New Roman"/>
          <w:sz w:val="20"/>
          <w:szCs w:val="20"/>
        </w:rPr>
        <w:tab/>
        <w:t>23</w:t>
      </w:r>
    </w:p>
    <w:p w14:paraId="05034CAE"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SUBFUNÇÃO</w:t>
      </w:r>
      <w:r w:rsidRPr="006623D7">
        <w:rPr>
          <w:rFonts w:ascii="Times New Roman" w:eastAsia="Arial" w:hAnsi="Times New Roman"/>
          <w:sz w:val="20"/>
          <w:szCs w:val="20"/>
        </w:rPr>
        <w:tab/>
        <w:t>Turismo</w:t>
      </w:r>
      <w:r w:rsidRPr="006623D7">
        <w:rPr>
          <w:rFonts w:ascii="Times New Roman" w:eastAsia="Arial" w:hAnsi="Times New Roman"/>
          <w:sz w:val="20"/>
          <w:szCs w:val="20"/>
        </w:rPr>
        <w:tab/>
        <w:t>695</w:t>
      </w:r>
    </w:p>
    <w:p w14:paraId="6AA16A2D"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PROGRAMA</w:t>
      </w:r>
      <w:r w:rsidRPr="006623D7">
        <w:rPr>
          <w:rFonts w:ascii="Times New Roman" w:eastAsia="Arial" w:hAnsi="Times New Roman"/>
          <w:sz w:val="20"/>
          <w:szCs w:val="20"/>
        </w:rPr>
        <w:tab/>
        <w:t>Promoção do Turismo</w:t>
      </w:r>
      <w:r w:rsidRPr="006623D7">
        <w:rPr>
          <w:rFonts w:ascii="Times New Roman" w:eastAsia="Arial" w:hAnsi="Times New Roman"/>
          <w:sz w:val="20"/>
          <w:szCs w:val="20"/>
        </w:rPr>
        <w:tab/>
        <w:t>0007</w:t>
      </w:r>
    </w:p>
    <w:p w14:paraId="4D733EAD" w14:textId="77777777" w:rsidR="006623D7" w:rsidRPr="006623D7" w:rsidRDefault="006623D7" w:rsidP="006623D7">
      <w:pPr>
        <w:pStyle w:val="PargrafodaLista"/>
        <w:spacing w:after="0" w:line="240" w:lineRule="auto"/>
        <w:ind w:left="1701" w:hanging="1701"/>
        <w:rPr>
          <w:rFonts w:ascii="Times New Roman" w:eastAsia="Arial" w:hAnsi="Times New Roman"/>
          <w:sz w:val="20"/>
          <w:szCs w:val="20"/>
        </w:rPr>
      </w:pPr>
      <w:proofErr w:type="gramStart"/>
      <w:r w:rsidRPr="006623D7">
        <w:rPr>
          <w:rFonts w:ascii="Times New Roman" w:eastAsia="Arial" w:hAnsi="Times New Roman"/>
          <w:sz w:val="20"/>
          <w:szCs w:val="20"/>
        </w:rPr>
        <w:t>PROJ./</w:t>
      </w:r>
      <w:proofErr w:type="gramEnd"/>
      <w:r w:rsidRPr="006623D7">
        <w:rPr>
          <w:rFonts w:ascii="Times New Roman" w:eastAsia="Arial" w:hAnsi="Times New Roman"/>
          <w:sz w:val="20"/>
          <w:szCs w:val="20"/>
        </w:rPr>
        <w:t>ATIV.</w:t>
      </w:r>
      <w:r w:rsidRPr="006623D7">
        <w:rPr>
          <w:rFonts w:ascii="Times New Roman" w:eastAsia="Arial" w:hAnsi="Times New Roman"/>
          <w:sz w:val="20"/>
          <w:szCs w:val="20"/>
        </w:rPr>
        <w:tab/>
        <w:t xml:space="preserve">Apoio A Realização DA 32ª </w:t>
      </w:r>
      <w:proofErr w:type="spellStart"/>
      <w:r w:rsidRPr="006623D7">
        <w:rPr>
          <w:rFonts w:ascii="Times New Roman" w:eastAsia="Arial" w:hAnsi="Times New Roman"/>
          <w:sz w:val="20"/>
          <w:szCs w:val="20"/>
        </w:rPr>
        <w:t>Kaffeeschneis’Fest</w:t>
      </w:r>
      <w:proofErr w:type="spellEnd"/>
      <w:r w:rsidRPr="006623D7">
        <w:rPr>
          <w:rFonts w:ascii="Times New Roman" w:eastAsia="Arial" w:hAnsi="Times New Roman"/>
          <w:sz w:val="20"/>
          <w:szCs w:val="20"/>
        </w:rPr>
        <w:tab/>
        <w:t>1001.2369500072.108</w:t>
      </w:r>
    </w:p>
    <w:p w14:paraId="59385620" w14:textId="77777777" w:rsidR="006623D7" w:rsidRPr="00C5698B" w:rsidRDefault="006623D7" w:rsidP="006623D7">
      <w:pPr>
        <w:pStyle w:val="PargrafodaLista"/>
        <w:spacing w:after="0" w:line="240" w:lineRule="auto"/>
        <w:ind w:left="1701" w:hanging="1701"/>
        <w:rPr>
          <w:rFonts w:ascii="Times New Roman" w:eastAsia="Arial" w:hAnsi="Times New Roman"/>
          <w:sz w:val="20"/>
          <w:szCs w:val="20"/>
        </w:rPr>
      </w:pPr>
      <w:r w:rsidRPr="006623D7">
        <w:rPr>
          <w:rFonts w:ascii="Times New Roman" w:eastAsia="Arial" w:hAnsi="Times New Roman"/>
          <w:sz w:val="20"/>
          <w:szCs w:val="20"/>
        </w:rPr>
        <w:t>CÓDIGO: 3.3.50.39.00.00.00</w:t>
      </w:r>
      <w:r w:rsidRPr="006623D7">
        <w:rPr>
          <w:rFonts w:ascii="Times New Roman" w:eastAsia="Arial" w:hAnsi="Times New Roman"/>
          <w:sz w:val="20"/>
          <w:szCs w:val="20"/>
        </w:rPr>
        <w:tab/>
        <w:t>Exposições, Congressos e Conferências</w:t>
      </w:r>
      <w:r w:rsidRPr="006623D7">
        <w:rPr>
          <w:rFonts w:ascii="Times New Roman" w:eastAsia="Arial" w:hAnsi="Times New Roman"/>
          <w:sz w:val="20"/>
          <w:szCs w:val="20"/>
        </w:rPr>
        <w:tab/>
        <w:t>(190.1</w:t>
      </w:r>
      <w:proofErr w:type="gramStart"/>
      <w:r w:rsidRPr="006623D7">
        <w:rPr>
          <w:rFonts w:ascii="Times New Roman" w:eastAsia="Arial" w:hAnsi="Times New Roman"/>
          <w:sz w:val="20"/>
          <w:szCs w:val="20"/>
        </w:rPr>
        <w:t>)  --------</w:t>
      </w:r>
      <w:proofErr w:type="gramEnd"/>
      <w:r w:rsidRPr="006623D7">
        <w:rPr>
          <w:rFonts w:ascii="Times New Roman" w:eastAsia="Arial" w:hAnsi="Times New Roman"/>
          <w:sz w:val="20"/>
          <w:szCs w:val="20"/>
        </w:rPr>
        <w:t xml:space="preserve"> R$63.000,00</w:t>
      </w:r>
    </w:p>
    <w:p w14:paraId="052A10B5" w14:textId="77777777" w:rsidR="00113989" w:rsidRDefault="00113989">
      <w:pPr>
        <w:spacing w:after="0" w:line="240" w:lineRule="auto"/>
        <w:ind w:firstLine="1701"/>
        <w:contextualSpacing/>
        <w:jc w:val="both"/>
        <w:rPr>
          <w:rFonts w:ascii="Times New Roman" w:eastAsia="Arial" w:hAnsi="Times New Roman"/>
          <w:sz w:val="20"/>
          <w:szCs w:val="20"/>
          <w:highlight w:val="yellow"/>
        </w:rPr>
      </w:pPr>
    </w:p>
    <w:p w14:paraId="39CF9E23" w14:textId="77777777"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sz w:val="20"/>
          <w:szCs w:val="20"/>
        </w:rPr>
        <w:t>§ 1º As despesas correrão por conta da dotação orçamentária respectiva nos orçamentos seguintes.</w:t>
      </w:r>
    </w:p>
    <w:p w14:paraId="6CF268E6" w14:textId="77777777" w:rsidR="00113989" w:rsidRPr="000844E4" w:rsidRDefault="00380B8A">
      <w:pPr>
        <w:spacing w:after="0" w:line="240" w:lineRule="auto"/>
        <w:ind w:firstLine="1701"/>
        <w:contextualSpacing/>
        <w:jc w:val="both"/>
        <w:rPr>
          <w:rFonts w:ascii="Times New Roman" w:hAnsi="Times New Roman"/>
          <w:sz w:val="20"/>
          <w:szCs w:val="20"/>
          <w:lang w:eastAsia="pt-BR"/>
        </w:rPr>
      </w:pPr>
      <w:bookmarkStart w:id="0" w:name="Art57"/>
      <w:r w:rsidRPr="000844E4">
        <w:rPr>
          <w:rFonts w:ascii="Times New Roman" w:eastAsia="Arial" w:hAnsi="Times New Roman"/>
          <w:sz w:val="20"/>
          <w:szCs w:val="20"/>
        </w:rPr>
        <w:t>§ 2º</w:t>
      </w:r>
      <w:r w:rsidRPr="000844E4">
        <w:rPr>
          <w:rFonts w:ascii="Times New Roman" w:hAnsi="Times New Roman"/>
          <w:b/>
          <w:bCs/>
          <w:sz w:val="20"/>
          <w:szCs w:val="20"/>
          <w:lang w:eastAsia="pt-BR"/>
        </w:rPr>
        <w:t xml:space="preserve"> </w:t>
      </w:r>
      <w:bookmarkEnd w:id="0"/>
      <w:r w:rsidRPr="000844E4">
        <w:rPr>
          <w:rFonts w:ascii="Times New Roman" w:hAnsi="Times New Roman"/>
          <w:sz w:val="20"/>
          <w:szCs w:val="20"/>
          <w:lang w:eastAsia="pt-BR"/>
        </w:rPr>
        <w:t xml:space="preserve">O plano de trabalho da parceria poderá ser revisto para alteração de valores ou de metas, mediante termo aditivo ou por apostila ao plano de trabalho original. </w:t>
      </w:r>
    </w:p>
    <w:p w14:paraId="2AAF24A2" w14:textId="77777777" w:rsidR="00113989" w:rsidRPr="000844E4" w:rsidRDefault="00380B8A">
      <w:pPr>
        <w:spacing w:after="0" w:line="240" w:lineRule="auto"/>
        <w:ind w:firstLine="1701"/>
        <w:contextualSpacing/>
        <w:jc w:val="both"/>
        <w:rPr>
          <w:rFonts w:ascii="Times New Roman" w:hAnsi="Times New Roman"/>
          <w:sz w:val="20"/>
          <w:szCs w:val="20"/>
          <w:lang w:eastAsia="pt-BR"/>
        </w:rPr>
      </w:pPr>
      <w:r w:rsidRPr="000844E4">
        <w:rPr>
          <w:rFonts w:ascii="Times New Roman" w:hAnsi="Times New Roman"/>
          <w:sz w:val="20"/>
          <w:szCs w:val="20"/>
          <w:lang w:eastAsia="pt-BR"/>
        </w:rPr>
        <w:t>§ 3º Na aplicação dos recursos, o parceiro deverá observar:</w:t>
      </w:r>
    </w:p>
    <w:p w14:paraId="1C1D360B" w14:textId="77777777" w:rsidR="00113989" w:rsidRPr="000844E4" w:rsidRDefault="00380B8A">
      <w:pPr>
        <w:spacing w:after="0" w:line="240" w:lineRule="auto"/>
        <w:ind w:firstLine="1701"/>
        <w:contextualSpacing/>
        <w:jc w:val="both"/>
        <w:rPr>
          <w:rFonts w:ascii="Times New Roman" w:hAnsi="Times New Roman"/>
          <w:sz w:val="20"/>
          <w:szCs w:val="20"/>
          <w:lang w:eastAsia="pt-BR"/>
        </w:rPr>
      </w:pPr>
      <w:r w:rsidRPr="000844E4">
        <w:rPr>
          <w:rFonts w:ascii="Times New Roman" w:hAnsi="Times New Roman"/>
          <w:sz w:val="20"/>
          <w:szCs w:val="20"/>
          <w:lang w:eastAsia="pt-BR"/>
        </w:rPr>
        <w:t xml:space="preserve">I – </w:t>
      </w:r>
      <w:r w:rsidRPr="000844E4">
        <w:rPr>
          <w:rFonts w:ascii="Times New Roman" w:hAnsi="Times New Roman"/>
          <w:sz w:val="20"/>
          <w:szCs w:val="20"/>
        </w:rPr>
        <w:t>Os pagamentos deverão ser realizados preferencialmente mediante crédito na conta bancária de titularidade dos fornecedores e prestadores de serviços ou cheque nominal.</w:t>
      </w:r>
    </w:p>
    <w:p w14:paraId="27AEF9A6" w14:textId="77777777" w:rsidR="00113989" w:rsidRPr="000844E4" w:rsidRDefault="00380B8A">
      <w:pPr>
        <w:spacing w:after="0" w:line="240" w:lineRule="auto"/>
        <w:ind w:firstLine="1701"/>
        <w:contextualSpacing/>
        <w:jc w:val="both"/>
        <w:rPr>
          <w:rFonts w:ascii="Times New Roman" w:hAnsi="Times New Roman"/>
          <w:sz w:val="20"/>
          <w:szCs w:val="20"/>
        </w:rPr>
      </w:pPr>
      <w:r w:rsidRPr="000844E4">
        <w:rPr>
          <w:rFonts w:ascii="Times New Roman" w:hAnsi="Times New Roman"/>
          <w:sz w:val="20"/>
          <w:szCs w:val="20"/>
          <w:lang w:eastAsia="pt-BR"/>
        </w:rPr>
        <w:t xml:space="preserve">II – </w:t>
      </w:r>
      <w:r w:rsidRPr="000844E4">
        <w:rPr>
          <w:rFonts w:ascii="Times New Roman" w:hAnsi="Times New Roman"/>
          <w:sz w:val="20"/>
          <w:szCs w:val="20"/>
        </w:rPr>
        <w:t>Os rendimentos de ativos financeiros serão aplicados no objeto da parceria, estando sujeitos às mesmas condições de prestação de contas exigidas para os recursos transferidos.</w:t>
      </w:r>
    </w:p>
    <w:p w14:paraId="7EAC0AE0" w14:textId="77777777" w:rsidR="00113989" w:rsidRPr="000844E4" w:rsidRDefault="00380B8A">
      <w:pPr>
        <w:spacing w:after="0" w:line="240" w:lineRule="auto"/>
        <w:ind w:firstLine="1701"/>
        <w:jc w:val="both"/>
        <w:rPr>
          <w:rFonts w:ascii="Times New Roman" w:hAnsi="Times New Roman"/>
          <w:sz w:val="20"/>
          <w:szCs w:val="20"/>
        </w:rPr>
      </w:pPr>
      <w:r w:rsidRPr="000844E4">
        <w:rPr>
          <w:rFonts w:ascii="Times New Roman" w:hAnsi="Times New Roman"/>
          <w:sz w:val="20"/>
          <w:szCs w:val="20"/>
        </w:rPr>
        <w:t>III –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292A2EB5" w14:textId="77777777" w:rsidR="00113989" w:rsidRPr="000844E4" w:rsidRDefault="00380B8A">
      <w:pPr>
        <w:spacing w:after="0" w:line="240" w:lineRule="auto"/>
        <w:ind w:firstLine="1701"/>
        <w:contextualSpacing/>
        <w:jc w:val="both"/>
        <w:rPr>
          <w:rFonts w:ascii="Times New Roman" w:hAnsi="Times New Roman"/>
          <w:sz w:val="20"/>
          <w:szCs w:val="20"/>
        </w:rPr>
      </w:pPr>
      <w:r w:rsidRPr="000844E4">
        <w:rPr>
          <w:rFonts w:ascii="Times New Roman" w:hAnsi="Times New Roman"/>
          <w:sz w:val="20"/>
          <w:szCs w:val="20"/>
          <w:lang w:eastAsia="pt-BR"/>
        </w:rPr>
        <w:t>§ 4º O</w:t>
      </w:r>
      <w:r w:rsidRPr="000844E4">
        <w:rPr>
          <w:rFonts w:ascii="Times New Roman" w:hAnsi="Times New Roman"/>
          <w:sz w:val="20"/>
          <w:szCs w:val="20"/>
        </w:rPr>
        <w:t>s repasses ficarão retidos até o saneamento das seguintes impropriedades:</w:t>
      </w:r>
    </w:p>
    <w:p w14:paraId="524EAEFE" w14:textId="77777777" w:rsidR="00113989" w:rsidRPr="000844E4" w:rsidRDefault="00380B8A">
      <w:pPr>
        <w:spacing w:after="0" w:line="240" w:lineRule="auto"/>
        <w:ind w:firstLine="1701"/>
        <w:contextualSpacing/>
        <w:jc w:val="both"/>
        <w:rPr>
          <w:rFonts w:ascii="Times New Roman" w:hAnsi="Times New Roman"/>
          <w:sz w:val="20"/>
          <w:szCs w:val="20"/>
        </w:rPr>
      </w:pPr>
      <w:r w:rsidRPr="000844E4">
        <w:rPr>
          <w:rFonts w:ascii="Times New Roman" w:hAnsi="Times New Roman"/>
          <w:sz w:val="20"/>
          <w:szCs w:val="20"/>
        </w:rPr>
        <w:t>I – Quando houver evidências de irregularidade na aplicação de parcela anteriormente recebida;</w:t>
      </w:r>
    </w:p>
    <w:p w14:paraId="2F9C2CED" w14:textId="77777777" w:rsidR="00113989" w:rsidRPr="000844E4" w:rsidRDefault="00380B8A">
      <w:pPr>
        <w:spacing w:after="0" w:line="240" w:lineRule="auto"/>
        <w:ind w:firstLine="1701"/>
        <w:contextualSpacing/>
        <w:jc w:val="both"/>
        <w:rPr>
          <w:rFonts w:ascii="Times New Roman" w:hAnsi="Times New Roman"/>
          <w:sz w:val="20"/>
          <w:szCs w:val="20"/>
        </w:rPr>
      </w:pPr>
      <w:r w:rsidRPr="000844E4">
        <w:rPr>
          <w:rFonts w:ascii="Times New Roman" w:hAnsi="Times New Roman"/>
          <w:sz w:val="20"/>
          <w:szCs w:val="20"/>
        </w:rPr>
        <w:t>II – Quando constatado desvio de finalidade na aplicação dos recursos ou inadimplemento da organização da sociedade civil em relação às obrigações estabelecidas no Termo de Colaboração;</w:t>
      </w:r>
    </w:p>
    <w:p w14:paraId="15745418" w14:textId="77777777" w:rsidR="00113989" w:rsidRPr="000844E4" w:rsidRDefault="00380B8A">
      <w:pPr>
        <w:spacing w:after="0" w:line="240" w:lineRule="auto"/>
        <w:ind w:firstLine="1701"/>
        <w:contextualSpacing/>
        <w:jc w:val="both"/>
        <w:rPr>
          <w:rFonts w:ascii="Times New Roman" w:hAnsi="Times New Roman"/>
          <w:sz w:val="20"/>
          <w:szCs w:val="20"/>
        </w:rPr>
      </w:pPr>
      <w:r w:rsidRPr="000844E4">
        <w:rPr>
          <w:rFonts w:ascii="Times New Roman" w:hAnsi="Times New Roman"/>
          <w:sz w:val="20"/>
          <w:szCs w:val="20"/>
        </w:rPr>
        <w:t>III – Quando a organização da sociedade civil deixar de adotar sem justificativa suficiente as medidas saneadoras apontadas pela administração pública ou pelos órgãos de controle interno ou externo.</w:t>
      </w:r>
    </w:p>
    <w:p w14:paraId="2ACAE7F3" w14:textId="77777777" w:rsidR="00113989" w:rsidRPr="000844E4" w:rsidRDefault="00380B8A">
      <w:pPr>
        <w:spacing w:after="0" w:line="240" w:lineRule="auto"/>
        <w:ind w:firstLine="1701"/>
        <w:contextualSpacing/>
        <w:jc w:val="both"/>
        <w:rPr>
          <w:rFonts w:ascii="Times New Roman" w:hAnsi="Times New Roman"/>
          <w:sz w:val="20"/>
          <w:szCs w:val="20"/>
        </w:rPr>
      </w:pPr>
      <w:r w:rsidRPr="000844E4">
        <w:rPr>
          <w:rFonts w:ascii="Times New Roman" w:hAnsi="Times New Roman"/>
          <w:sz w:val="20"/>
          <w:szCs w:val="20"/>
          <w:lang w:eastAsia="pt-BR"/>
        </w:rPr>
        <w:t>§ 5º Os bens e direitos remanescentes na data da conclusão ou extinção, tenham sido adquiridos, produzidos ou transformados com recursos repassados pela administração pública serão de titularidade da organização da sociedade civil parceira.</w:t>
      </w:r>
    </w:p>
    <w:p w14:paraId="453116D7" w14:textId="77777777" w:rsidR="00113989" w:rsidRPr="000844E4" w:rsidRDefault="00113989">
      <w:pPr>
        <w:spacing w:after="0" w:line="240" w:lineRule="auto"/>
        <w:ind w:firstLine="1701"/>
        <w:jc w:val="both"/>
        <w:rPr>
          <w:rFonts w:ascii="Times New Roman" w:hAnsi="Times New Roman"/>
          <w:sz w:val="20"/>
          <w:szCs w:val="20"/>
        </w:rPr>
      </w:pPr>
    </w:p>
    <w:p w14:paraId="07460D7A" w14:textId="77777777" w:rsidR="00113989" w:rsidRPr="000844E4" w:rsidRDefault="00380B8A">
      <w:pPr>
        <w:spacing w:after="0" w:line="240" w:lineRule="auto"/>
        <w:ind w:firstLine="1701"/>
        <w:contextualSpacing/>
        <w:jc w:val="both"/>
        <w:rPr>
          <w:rFonts w:ascii="Times New Roman" w:hAnsi="Times New Roman"/>
          <w:sz w:val="20"/>
          <w:szCs w:val="20"/>
          <w:lang w:eastAsia="pt-BR"/>
        </w:rPr>
      </w:pPr>
      <w:r w:rsidRPr="000844E4">
        <w:rPr>
          <w:rFonts w:ascii="Times New Roman" w:hAnsi="Times New Roman"/>
          <w:b/>
          <w:sz w:val="20"/>
          <w:szCs w:val="20"/>
          <w:u w:val="single"/>
          <w:lang w:eastAsia="pt-BR"/>
        </w:rPr>
        <w:t>QUINTA (GERENCIAMENTO)</w:t>
      </w:r>
      <w:r w:rsidRPr="000844E4">
        <w:rPr>
          <w:rFonts w:ascii="Times New Roman" w:hAnsi="Times New Roman"/>
          <w:b/>
          <w:sz w:val="20"/>
          <w:szCs w:val="20"/>
          <w:lang w:eastAsia="pt-BR"/>
        </w:rPr>
        <w:t>:</w:t>
      </w:r>
      <w:r w:rsidRPr="000844E4">
        <w:rPr>
          <w:rFonts w:ascii="Times New Roman" w:hAnsi="Times New Roman"/>
          <w:sz w:val="20"/>
          <w:szCs w:val="20"/>
          <w:lang w:eastAsia="pt-BR"/>
        </w:rPr>
        <w:t xml:space="preserve"> Compete ao Parceiro a responsabilidade exclusiva pelo gerenciamento administrativo do Projeto, respondendo pelas despesas de custeio, de investimento e de pessoal.</w:t>
      </w:r>
    </w:p>
    <w:p w14:paraId="257FACDB" w14:textId="77777777"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hAnsi="Times New Roman"/>
          <w:sz w:val="20"/>
          <w:szCs w:val="20"/>
          <w:lang w:eastAsia="pt-BR"/>
        </w:rPr>
        <w:t>Parágrafo Único. É responsabilidade exclusiva da organização da sociedade civil pelo pagamento dos encargos trabalhistas, previdenciários, fiscais e comerciais relacionados à execução do objeto,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2E17157E" w14:textId="77777777" w:rsidR="00113989" w:rsidRPr="000844E4" w:rsidRDefault="00113989">
      <w:pPr>
        <w:spacing w:after="0" w:line="240" w:lineRule="auto"/>
        <w:ind w:firstLine="1701"/>
        <w:contextualSpacing/>
        <w:jc w:val="both"/>
        <w:rPr>
          <w:rFonts w:ascii="Times New Roman" w:eastAsia="Arial" w:hAnsi="Times New Roman"/>
          <w:sz w:val="20"/>
          <w:szCs w:val="20"/>
        </w:rPr>
      </w:pPr>
    </w:p>
    <w:p w14:paraId="46A044A3" w14:textId="77777777"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b/>
          <w:sz w:val="20"/>
          <w:szCs w:val="20"/>
          <w:u w:val="single"/>
        </w:rPr>
        <w:t>SEXTA (PRAZO)</w:t>
      </w:r>
      <w:r w:rsidRPr="000844E4">
        <w:rPr>
          <w:rFonts w:ascii="Times New Roman" w:eastAsia="Arial" w:hAnsi="Times New Roman"/>
          <w:b/>
          <w:sz w:val="20"/>
          <w:szCs w:val="20"/>
        </w:rPr>
        <w:t>:</w:t>
      </w:r>
      <w:r w:rsidRPr="000844E4">
        <w:rPr>
          <w:rFonts w:ascii="Times New Roman" w:eastAsia="Arial" w:hAnsi="Times New Roman"/>
          <w:sz w:val="20"/>
          <w:szCs w:val="20"/>
        </w:rPr>
        <w:t xml:space="preserve"> O prazo de vigência do Termo de Colaboração é de até </w:t>
      </w:r>
      <w:r w:rsidRPr="000844E4">
        <w:rPr>
          <w:rFonts w:ascii="Times New Roman" w:eastAsia="Arial" w:hAnsi="Times New Roman"/>
          <w:b/>
          <w:sz w:val="20"/>
          <w:szCs w:val="20"/>
        </w:rPr>
        <w:t>1 (um) ano a contar de sua assinatura.</w:t>
      </w:r>
    </w:p>
    <w:p w14:paraId="0D75EE18" w14:textId="77777777" w:rsidR="00113989" w:rsidRPr="000844E4" w:rsidRDefault="00113989">
      <w:pPr>
        <w:spacing w:after="0" w:line="240" w:lineRule="auto"/>
        <w:contextualSpacing/>
        <w:jc w:val="both"/>
        <w:rPr>
          <w:rFonts w:ascii="Times New Roman" w:eastAsia="Arial" w:hAnsi="Times New Roman"/>
          <w:sz w:val="20"/>
          <w:szCs w:val="20"/>
        </w:rPr>
      </w:pPr>
    </w:p>
    <w:p w14:paraId="003BD023" w14:textId="77777777" w:rsidR="00113989" w:rsidRPr="000844E4" w:rsidRDefault="00380B8A">
      <w:pPr>
        <w:spacing w:after="0" w:line="240" w:lineRule="auto"/>
        <w:ind w:firstLine="1701"/>
        <w:contextualSpacing/>
        <w:jc w:val="both"/>
        <w:rPr>
          <w:rFonts w:ascii="Times New Roman" w:eastAsia="Arial" w:hAnsi="Times New Roman"/>
          <w:sz w:val="20"/>
          <w:szCs w:val="20"/>
        </w:rPr>
      </w:pPr>
      <w:r w:rsidRPr="000844E4">
        <w:rPr>
          <w:rFonts w:ascii="Times New Roman" w:eastAsia="Arial" w:hAnsi="Times New Roman"/>
          <w:b/>
          <w:sz w:val="20"/>
          <w:szCs w:val="20"/>
          <w:u w:val="single"/>
        </w:rPr>
        <w:t>SÉTIMA (SATISFAÇÃO E ACESSO)</w:t>
      </w:r>
      <w:r w:rsidRPr="000844E4">
        <w:rPr>
          <w:rFonts w:ascii="Times New Roman" w:eastAsia="Arial" w:hAnsi="Times New Roman"/>
          <w:b/>
          <w:sz w:val="20"/>
          <w:szCs w:val="20"/>
        </w:rPr>
        <w:t>:</w:t>
      </w:r>
      <w:r w:rsidRPr="000844E4">
        <w:rPr>
          <w:rFonts w:ascii="Times New Roman" w:eastAsia="Arial" w:hAnsi="Times New Roman"/>
          <w:sz w:val="20"/>
          <w:szCs w:val="20"/>
        </w:rPr>
        <w:t xml:space="preserve"> O parceiro deverá disponibilizar no evento espaço para coleta de pesquisa de satisfação. </w:t>
      </w:r>
    </w:p>
    <w:p w14:paraId="11AC71C9" w14:textId="77777777" w:rsidR="00113989" w:rsidRPr="000844E4" w:rsidRDefault="00380B8A">
      <w:pPr>
        <w:spacing w:after="0" w:line="240" w:lineRule="auto"/>
        <w:ind w:firstLine="1701"/>
        <w:contextualSpacing/>
        <w:jc w:val="both"/>
        <w:rPr>
          <w:rFonts w:ascii="Times New Roman" w:hAnsi="Times New Roman"/>
          <w:sz w:val="20"/>
          <w:szCs w:val="20"/>
          <w:lang w:eastAsia="pt-BR"/>
        </w:rPr>
      </w:pPr>
      <w:r w:rsidRPr="000844E4">
        <w:rPr>
          <w:rFonts w:ascii="Times New Roman" w:eastAsia="Arial" w:hAnsi="Times New Roman"/>
          <w:sz w:val="20"/>
          <w:szCs w:val="20"/>
        </w:rPr>
        <w:t xml:space="preserve">Parágrafo Único. O Município </w:t>
      </w:r>
      <w:r w:rsidRPr="000844E4">
        <w:rPr>
          <w:rFonts w:ascii="Times New Roman" w:hAnsi="Times New Roman"/>
          <w:sz w:val="20"/>
          <w:szCs w:val="20"/>
          <w:lang w:eastAsia="pt-BR"/>
        </w:rPr>
        <w:t>realizará,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w:t>
      </w:r>
    </w:p>
    <w:p w14:paraId="1F95DFCC" w14:textId="77777777" w:rsidR="00113989" w:rsidRPr="000844E4" w:rsidRDefault="00113989">
      <w:pPr>
        <w:spacing w:after="0" w:line="240" w:lineRule="auto"/>
        <w:ind w:firstLine="1701"/>
        <w:contextualSpacing/>
        <w:jc w:val="both"/>
        <w:rPr>
          <w:rFonts w:ascii="Times New Roman" w:eastAsia="Arial" w:hAnsi="Times New Roman"/>
          <w:sz w:val="20"/>
          <w:szCs w:val="20"/>
        </w:rPr>
      </w:pPr>
    </w:p>
    <w:p w14:paraId="53B76AA8" w14:textId="77777777" w:rsidR="00113989" w:rsidRPr="000844E4" w:rsidRDefault="00380B8A">
      <w:pPr>
        <w:spacing w:after="0" w:line="240" w:lineRule="auto"/>
        <w:ind w:firstLine="1701"/>
        <w:jc w:val="both"/>
        <w:rPr>
          <w:rFonts w:ascii="Times New Roman" w:eastAsia="Arial" w:hAnsi="Times New Roman"/>
          <w:sz w:val="20"/>
          <w:szCs w:val="20"/>
        </w:rPr>
      </w:pPr>
      <w:r w:rsidRPr="000844E4">
        <w:rPr>
          <w:rFonts w:ascii="Times New Roman" w:eastAsia="Arial" w:hAnsi="Times New Roman"/>
          <w:b/>
          <w:sz w:val="20"/>
          <w:szCs w:val="20"/>
          <w:u w:val="single"/>
        </w:rPr>
        <w:t>OITAVA (GESTOR DA PARCERIA)</w:t>
      </w:r>
      <w:r w:rsidRPr="000844E4">
        <w:rPr>
          <w:rFonts w:ascii="Times New Roman" w:eastAsia="Arial" w:hAnsi="Times New Roman"/>
          <w:b/>
          <w:sz w:val="20"/>
          <w:szCs w:val="20"/>
        </w:rPr>
        <w:t>:</w:t>
      </w:r>
      <w:r w:rsidRPr="000844E4">
        <w:rPr>
          <w:rFonts w:ascii="Times New Roman" w:eastAsia="Arial" w:hAnsi="Times New Roman"/>
          <w:sz w:val="20"/>
          <w:szCs w:val="20"/>
        </w:rPr>
        <w:t xml:space="preserve"> Será gestora da parceria a servidora </w:t>
      </w:r>
      <w:r w:rsidRPr="000844E4">
        <w:rPr>
          <w:rFonts w:ascii="Times New Roman" w:eastAsia="Arial" w:hAnsi="Times New Roman"/>
          <w:b/>
          <w:sz w:val="20"/>
          <w:szCs w:val="20"/>
        </w:rPr>
        <w:t>Sra. Ivete Galhardo.</w:t>
      </w:r>
    </w:p>
    <w:p w14:paraId="3E83A15F" w14:textId="77777777" w:rsidR="00113989" w:rsidRPr="000844E4" w:rsidRDefault="00113989">
      <w:pPr>
        <w:spacing w:after="0" w:line="240" w:lineRule="auto"/>
        <w:ind w:firstLine="1701"/>
        <w:contextualSpacing/>
        <w:jc w:val="both"/>
        <w:rPr>
          <w:rFonts w:ascii="Times New Roman" w:eastAsia="Arial" w:hAnsi="Times New Roman"/>
          <w:sz w:val="20"/>
          <w:szCs w:val="20"/>
        </w:rPr>
      </w:pPr>
    </w:p>
    <w:p w14:paraId="5AD29A65" w14:textId="77777777" w:rsidR="00113989" w:rsidRPr="000844E4" w:rsidRDefault="00380B8A">
      <w:pPr>
        <w:spacing w:after="0" w:line="240" w:lineRule="auto"/>
        <w:ind w:firstLine="1701"/>
        <w:contextualSpacing/>
        <w:jc w:val="both"/>
        <w:rPr>
          <w:rFonts w:ascii="Times New Roman" w:hAnsi="Times New Roman"/>
          <w:sz w:val="20"/>
          <w:szCs w:val="20"/>
          <w:lang w:eastAsia="pt-BR"/>
        </w:rPr>
      </w:pPr>
      <w:r w:rsidRPr="000844E4">
        <w:rPr>
          <w:rFonts w:ascii="Times New Roman" w:hAnsi="Times New Roman"/>
          <w:b/>
          <w:sz w:val="20"/>
          <w:szCs w:val="20"/>
          <w:u w:val="single"/>
          <w:lang w:eastAsia="pt-BR"/>
        </w:rPr>
        <w:t xml:space="preserve">NONA </w:t>
      </w:r>
      <w:r w:rsidRPr="000844E4">
        <w:rPr>
          <w:rFonts w:ascii="Times New Roman" w:eastAsia="Arial" w:hAnsi="Times New Roman"/>
          <w:b/>
          <w:sz w:val="20"/>
          <w:szCs w:val="20"/>
          <w:u w:val="single"/>
        </w:rPr>
        <w:t>(CONTROLE EXTERNO)</w:t>
      </w:r>
      <w:r w:rsidRPr="000844E4">
        <w:rPr>
          <w:rFonts w:ascii="Times New Roman" w:eastAsia="Arial" w:hAnsi="Times New Roman"/>
          <w:sz w:val="20"/>
          <w:szCs w:val="20"/>
        </w:rPr>
        <w:t xml:space="preserve">: É assegurado o </w:t>
      </w:r>
      <w:r w:rsidRPr="000844E4">
        <w:rPr>
          <w:rFonts w:ascii="Times New Roman" w:hAnsi="Times New Roman"/>
          <w:sz w:val="20"/>
          <w:szCs w:val="20"/>
          <w:lang w:eastAsia="pt-BR"/>
        </w:rPr>
        <w:t>livre acesso dos agentes da administração pública, do controle interno e do Tribunal de Contas correspondente aos processos, aos documentos e às informações relacionadas ao Termo de Colaboração, bem como aos locais de execução do respectivo objeto.</w:t>
      </w:r>
    </w:p>
    <w:p w14:paraId="5C79E936" w14:textId="77777777" w:rsidR="00113989" w:rsidRPr="000844E4" w:rsidRDefault="00113989">
      <w:pPr>
        <w:spacing w:after="0" w:line="240" w:lineRule="auto"/>
        <w:contextualSpacing/>
        <w:jc w:val="both"/>
        <w:rPr>
          <w:rFonts w:ascii="Times New Roman" w:hAnsi="Times New Roman"/>
          <w:sz w:val="20"/>
          <w:szCs w:val="20"/>
          <w:lang w:eastAsia="pt-BR"/>
        </w:rPr>
      </w:pPr>
    </w:p>
    <w:p w14:paraId="4BF49243" w14:textId="77777777" w:rsidR="00113989" w:rsidRPr="000844E4" w:rsidRDefault="00380B8A">
      <w:pPr>
        <w:widowControl w:val="0"/>
        <w:spacing w:after="0" w:line="240" w:lineRule="auto"/>
        <w:ind w:firstLine="1701"/>
        <w:contextualSpacing/>
        <w:jc w:val="both"/>
        <w:rPr>
          <w:rFonts w:ascii="Times New Roman" w:hAnsi="Times New Roman"/>
          <w:b/>
          <w:sz w:val="20"/>
          <w:szCs w:val="20"/>
          <w:u w:val="single"/>
          <w:lang w:eastAsia="pt-BR"/>
        </w:rPr>
      </w:pPr>
      <w:r w:rsidRPr="000844E4">
        <w:rPr>
          <w:rFonts w:ascii="Times New Roman" w:hAnsi="Times New Roman"/>
          <w:b/>
          <w:sz w:val="20"/>
          <w:szCs w:val="20"/>
          <w:u w:val="single"/>
          <w:lang w:eastAsia="pt-BR"/>
        </w:rPr>
        <w:lastRenderedPageBreak/>
        <w:t>DÉCIMA (MONITORAMENTO)</w:t>
      </w:r>
      <w:r w:rsidRPr="000844E4">
        <w:rPr>
          <w:rFonts w:ascii="Times New Roman" w:hAnsi="Times New Roman"/>
          <w:b/>
          <w:sz w:val="20"/>
          <w:szCs w:val="20"/>
          <w:lang w:eastAsia="pt-BR"/>
        </w:rPr>
        <w:t>:</w:t>
      </w:r>
      <w:r w:rsidRPr="000844E4">
        <w:rPr>
          <w:rFonts w:ascii="Times New Roman" w:hAnsi="Times New Roman"/>
          <w:sz w:val="20"/>
          <w:szCs w:val="20"/>
          <w:lang w:eastAsia="pt-BR"/>
        </w:rPr>
        <w:t xml:space="preserve"> O Município</w:t>
      </w:r>
      <w:r w:rsidRPr="000844E4">
        <w:rPr>
          <w:rFonts w:ascii="Times New Roman" w:hAnsi="Times New Roman"/>
          <w:bCs/>
          <w:sz w:val="20"/>
          <w:szCs w:val="20"/>
        </w:rPr>
        <w:t xml:space="preserve"> promoverá o monitoramento e a avaliação do cumprimento do objeto da parceria, por meio de Comissão de Monitoramento e Avaliação designados por Portaria específica, podendo valer-se do apoio técnico de terceiros.</w:t>
      </w:r>
    </w:p>
    <w:p w14:paraId="009BDF6C" w14:textId="77777777" w:rsidR="00113989" w:rsidRPr="000844E4" w:rsidRDefault="00380B8A">
      <w:pPr>
        <w:widowControl w:val="0"/>
        <w:spacing w:after="0" w:line="240" w:lineRule="auto"/>
        <w:ind w:firstLine="1701"/>
        <w:contextualSpacing/>
        <w:jc w:val="both"/>
        <w:rPr>
          <w:rFonts w:ascii="Times New Roman" w:hAnsi="Times New Roman"/>
          <w:bCs/>
          <w:sz w:val="20"/>
          <w:szCs w:val="20"/>
        </w:rPr>
      </w:pPr>
      <w:r w:rsidRPr="000844E4">
        <w:rPr>
          <w:rFonts w:ascii="Times New Roman" w:hAnsi="Times New Roman"/>
          <w:bCs/>
          <w:sz w:val="20"/>
          <w:szCs w:val="20"/>
        </w:rPr>
        <w:t>Parágrafo Único: O relatório técnico de monitoramento e avaliação da parceria, sem prejuízo de outros elementos, deverá conter:</w:t>
      </w:r>
    </w:p>
    <w:p w14:paraId="76D6E5DB" w14:textId="77777777" w:rsidR="00113989" w:rsidRPr="000844E4" w:rsidRDefault="00380B8A">
      <w:pPr>
        <w:pStyle w:val="PargrafodaLista"/>
        <w:widowControl w:val="0"/>
        <w:numPr>
          <w:ilvl w:val="0"/>
          <w:numId w:val="2"/>
        </w:numPr>
        <w:spacing w:after="0" w:line="240" w:lineRule="auto"/>
        <w:ind w:left="0" w:firstLine="1701"/>
        <w:jc w:val="both"/>
        <w:rPr>
          <w:rFonts w:ascii="Times New Roman" w:hAnsi="Times New Roman"/>
          <w:bCs/>
          <w:sz w:val="20"/>
          <w:szCs w:val="20"/>
        </w:rPr>
      </w:pPr>
      <w:r w:rsidRPr="000844E4">
        <w:rPr>
          <w:rFonts w:ascii="Times New Roman" w:hAnsi="Times New Roman"/>
          <w:bCs/>
          <w:sz w:val="20"/>
          <w:szCs w:val="20"/>
        </w:rPr>
        <w:t>Descrição sumária das atividades e metas estabelecidas;</w:t>
      </w:r>
    </w:p>
    <w:p w14:paraId="2D3D0888" w14:textId="77777777" w:rsidR="00113989" w:rsidRPr="000844E4" w:rsidRDefault="00380B8A">
      <w:pPr>
        <w:pStyle w:val="PargrafodaLista"/>
        <w:widowControl w:val="0"/>
        <w:numPr>
          <w:ilvl w:val="0"/>
          <w:numId w:val="2"/>
        </w:numPr>
        <w:spacing w:after="0" w:line="240" w:lineRule="auto"/>
        <w:ind w:left="0" w:firstLine="1701"/>
        <w:jc w:val="both"/>
        <w:rPr>
          <w:rFonts w:ascii="Times New Roman" w:hAnsi="Times New Roman"/>
          <w:bCs/>
          <w:sz w:val="20"/>
          <w:szCs w:val="20"/>
        </w:rPr>
      </w:pPr>
      <w:r w:rsidRPr="000844E4">
        <w:rPr>
          <w:rFonts w:ascii="Times New Roman" w:hAnsi="Times New Roman"/>
          <w:bCs/>
          <w:sz w:val="20"/>
          <w:szCs w:val="20"/>
        </w:rPr>
        <w:t>Análise das atividades realizadas, do cumprimento das metas e do impacto do benefício social obtido em razão da execução do objeto até o período, com base nos indicadores estabelecidos e aprovados no plano de trabalho;</w:t>
      </w:r>
    </w:p>
    <w:p w14:paraId="197D2618" w14:textId="77777777" w:rsidR="00113989" w:rsidRPr="000844E4" w:rsidRDefault="00380B8A">
      <w:pPr>
        <w:pStyle w:val="PargrafodaLista"/>
        <w:widowControl w:val="0"/>
        <w:numPr>
          <w:ilvl w:val="0"/>
          <w:numId w:val="2"/>
        </w:numPr>
        <w:spacing w:after="0" w:line="240" w:lineRule="auto"/>
        <w:ind w:left="0" w:firstLine="1701"/>
        <w:jc w:val="both"/>
        <w:rPr>
          <w:rFonts w:ascii="Times New Roman" w:hAnsi="Times New Roman"/>
          <w:bCs/>
          <w:sz w:val="20"/>
          <w:szCs w:val="20"/>
        </w:rPr>
      </w:pPr>
      <w:r w:rsidRPr="000844E4">
        <w:rPr>
          <w:rFonts w:ascii="Times New Roman" w:hAnsi="Times New Roman"/>
          <w:bCs/>
          <w:sz w:val="20"/>
          <w:szCs w:val="20"/>
        </w:rPr>
        <w:t xml:space="preserve">Valores efetivamente transferidos pela administração pública; </w:t>
      </w:r>
    </w:p>
    <w:p w14:paraId="712B34A4" w14:textId="77777777" w:rsidR="00113989" w:rsidRPr="000844E4" w:rsidRDefault="00380B8A">
      <w:pPr>
        <w:pStyle w:val="PargrafodaLista"/>
        <w:widowControl w:val="0"/>
        <w:numPr>
          <w:ilvl w:val="0"/>
          <w:numId w:val="2"/>
        </w:numPr>
        <w:spacing w:after="0" w:line="240" w:lineRule="auto"/>
        <w:ind w:left="0" w:firstLine="1701"/>
        <w:jc w:val="both"/>
        <w:rPr>
          <w:rFonts w:ascii="Times New Roman" w:hAnsi="Times New Roman"/>
          <w:bCs/>
          <w:sz w:val="20"/>
          <w:szCs w:val="20"/>
        </w:rPr>
      </w:pPr>
      <w:r w:rsidRPr="000844E4">
        <w:rPr>
          <w:rFonts w:ascii="Times New Roman" w:hAnsi="Times New Roman"/>
          <w:bCs/>
          <w:sz w:val="20"/>
          <w:szCs w:val="20"/>
        </w:rPr>
        <w:t>Análise dos documentos comprobatórios das despesas apresentadas pela organização da sociedade civil na prestação de contas, quando não for comprovado o alcance das metas e resultados estabelecidos neste Termo de Colaboração;</w:t>
      </w:r>
    </w:p>
    <w:p w14:paraId="218F7430" w14:textId="77777777" w:rsidR="00113989" w:rsidRPr="000844E4" w:rsidRDefault="00380B8A">
      <w:pPr>
        <w:pStyle w:val="PargrafodaLista"/>
        <w:widowControl w:val="0"/>
        <w:numPr>
          <w:ilvl w:val="0"/>
          <w:numId w:val="2"/>
        </w:numPr>
        <w:spacing w:after="0" w:line="240" w:lineRule="auto"/>
        <w:ind w:left="0" w:firstLine="1701"/>
        <w:jc w:val="both"/>
        <w:rPr>
          <w:rFonts w:ascii="Times New Roman" w:hAnsi="Times New Roman"/>
          <w:bCs/>
          <w:sz w:val="20"/>
          <w:szCs w:val="20"/>
        </w:rPr>
      </w:pPr>
      <w:r w:rsidRPr="000844E4">
        <w:rPr>
          <w:rFonts w:ascii="Times New Roman" w:hAnsi="Times New Roman"/>
          <w:bCs/>
          <w:sz w:val="20"/>
          <w:szCs w:val="20"/>
        </w:rPr>
        <w:t>Análise de eventuais auditorias realizadas pelos controles interno e externo, no âmbito da fiscalização preventiva, bem como de suas conclusões e das medidas que tomaram em decorrência dessas auditorias.</w:t>
      </w:r>
    </w:p>
    <w:p w14:paraId="17690B9D" w14:textId="77777777" w:rsidR="00113989" w:rsidRDefault="00113989">
      <w:pPr>
        <w:spacing w:after="0" w:line="240" w:lineRule="auto"/>
        <w:ind w:firstLine="1701"/>
        <w:contextualSpacing/>
        <w:jc w:val="both"/>
        <w:rPr>
          <w:rFonts w:ascii="Times New Roman" w:hAnsi="Times New Roman"/>
          <w:sz w:val="20"/>
          <w:szCs w:val="20"/>
          <w:highlight w:val="yellow"/>
          <w:lang w:eastAsia="pt-BR"/>
        </w:rPr>
      </w:pPr>
    </w:p>
    <w:p w14:paraId="33EF4606" w14:textId="17F60FD1" w:rsidR="00113989" w:rsidRPr="001A7E76" w:rsidRDefault="00380B8A">
      <w:pPr>
        <w:spacing w:after="0" w:line="240" w:lineRule="auto"/>
        <w:ind w:firstLine="1701"/>
        <w:contextualSpacing/>
        <w:jc w:val="both"/>
        <w:rPr>
          <w:rFonts w:ascii="Times New Roman" w:hAnsi="Times New Roman"/>
          <w:bCs/>
          <w:sz w:val="20"/>
          <w:szCs w:val="20"/>
        </w:rPr>
      </w:pPr>
      <w:r w:rsidRPr="001A7E76">
        <w:rPr>
          <w:rFonts w:ascii="Times New Roman" w:hAnsi="Times New Roman"/>
          <w:b/>
          <w:sz w:val="20"/>
          <w:szCs w:val="20"/>
          <w:u w:val="single"/>
          <w:lang w:eastAsia="pt-BR"/>
        </w:rPr>
        <w:t>DÉCIMA PRIMEIRA (PRESTAÇÃO DE CONTAS)</w:t>
      </w:r>
      <w:r w:rsidRPr="001A7E76">
        <w:rPr>
          <w:rFonts w:ascii="Times New Roman" w:hAnsi="Times New Roman"/>
          <w:b/>
          <w:sz w:val="20"/>
          <w:szCs w:val="20"/>
          <w:lang w:eastAsia="pt-BR"/>
        </w:rPr>
        <w:t>:</w:t>
      </w:r>
      <w:r w:rsidRPr="001A7E76">
        <w:rPr>
          <w:rFonts w:ascii="Times New Roman" w:hAnsi="Times New Roman"/>
          <w:sz w:val="20"/>
          <w:szCs w:val="20"/>
          <w:lang w:eastAsia="pt-BR"/>
        </w:rPr>
        <w:t xml:space="preserve"> A prestação de contas se dará no prazo de </w:t>
      </w:r>
      <w:r w:rsidR="001A7E76" w:rsidRPr="001A7E76">
        <w:rPr>
          <w:rFonts w:ascii="Times New Roman" w:hAnsi="Times New Roman"/>
          <w:b/>
          <w:sz w:val="20"/>
          <w:szCs w:val="20"/>
          <w:lang w:eastAsia="pt-BR"/>
        </w:rPr>
        <w:t>12</w:t>
      </w:r>
      <w:r w:rsidRPr="001A7E76">
        <w:rPr>
          <w:rFonts w:ascii="Times New Roman" w:hAnsi="Times New Roman"/>
          <w:b/>
          <w:sz w:val="20"/>
          <w:szCs w:val="20"/>
          <w:lang w:eastAsia="pt-BR"/>
        </w:rPr>
        <w:t>0 (</w:t>
      </w:r>
      <w:r w:rsidR="001A7E76" w:rsidRPr="001A7E76">
        <w:rPr>
          <w:rFonts w:ascii="Times New Roman" w:hAnsi="Times New Roman"/>
          <w:b/>
          <w:sz w:val="20"/>
          <w:szCs w:val="20"/>
          <w:lang w:eastAsia="pt-BR"/>
        </w:rPr>
        <w:t>cento e vinte</w:t>
      </w:r>
      <w:r w:rsidRPr="001A7E76">
        <w:rPr>
          <w:rFonts w:ascii="Times New Roman" w:hAnsi="Times New Roman"/>
          <w:b/>
          <w:sz w:val="20"/>
          <w:szCs w:val="20"/>
          <w:lang w:eastAsia="pt-BR"/>
        </w:rPr>
        <w:t>) dias após a vigência da parceria</w:t>
      </w:r>
      <w:r w:rsidRPr="001A7E76">
        <w:rPr>
          <w:rFonts w:ascii="Times New Roman" w:hAnsi="Times New Roman"/>
          <w:sz w:val="20"/>
          <w:szCs w:val="20"/>
          <w:lang w:eastAsia="pt-BR"/>
        </w:rPr>
        <w:t xml:space="preserve">, </w:t>
      </w:r>
      <w:r w:rsidRPr="001A7E76">
        <w:rPr>
          <w:rFonts w:ascii="Times New Roman" w:hAnsi="Times New Roman"/>
          <w:bCs/>
          <w:sz w:val="20"/>
          <w:szCs w:val="20"/>
        </w:rPr>
        <w:t>devendo conter elementos que permitam ao gestor da parceria avaliar o andamento ou concluir que seu objeto foi executado conforme pactuado, com a descrição pormenorizadas das atividades realizadas e a comprovação do alcance das metas e dos resultados esperados.</w:t>
      </w:r>
    </w:p>
    <w:p w14:paraId="7D5E32A9" w14:textId="77777777" w:rsidR="00113989" w:rsidRPr="001A7E76" w:rsidRDefault="00380B8A">
      <w:pPr>
        <w:spacing w:after="0" w:line="240" w:lineRule="auto"/>
        <w:ind w:firstLine="1701"/>
        <w:contextualSpacing/>
        <w:jc w:val="both"/>
        <w:rPr>
          <w:rFonts w:ascii="Times New Roman" w:hAnsi="Times New Roman"/>
          <w:bCs/>
          <w:sz w:val="20"/>
          <w:szCs w:val="20"/>
        </w:rPr>
      </w:pPr>
      <w:r w:rsidRPr="001A7E76">
        <w:rPr>
          <w:rFonts w:ascii="Times New Roman" w:hAnsi="Times New Roman"/>
          <w:bCs/>
          <w:sz w:val="20"/>
          <w:szCs w:val="20"/>
        </w:rPr>
        <w:t xml:space="preserve">§ 1º Deverá conter na Prestação de Contas; </w:t>
      </w:r>
    </w:p>
    <w:p w14:paraId="21CA7F79" w14:textId="77777777" w:rsidR="00113989" w:rsidRPr="001A7E76" w:rsidRDefault="00380B8A">
      <w:pPr>
        <w:pStyle w:val="PargrafodaLista"/>
        <w:numPr>
          <w:ilvl w:val="0"/>
          <w:numId w:val="4"/>
        </w:numPr>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Extrato da conta bancária específica;</w:t>
      </w:r>
    </w:p>
    <w:p w14:paraId="70890505" w14:textId="77777777" w:rsidR="00113989" w:rsidRPr="001A7E76" w:rsidRDefault="00380B8A">
      <w:pPr>
        <w:pStyle w:val="PargrafodaLista"/>
        <w:widowControl w:val="0"/>
        <w:numPr>
          <w:ilvl w:val="0"/>
          <w:numId w:val="4"/>
        </w:numPr>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Notas e comprovantes fiscais, inclusive recibos, com data do documento, valor, dados da organização da sociedade civil e o número do instrumento da parceria;</w:t>
      </w:r>
    </w:p>
    <w:p w14:paraId="53927645" w14:textId="77777777" w:rsidR="00113989" w:rsidRPr="001A7E76" w:rsidRDefault="00380B8A">
      <w:pPr>
        <w:pStyle w:val="PargrafodaLista"/>
        <w:widowControl w:val="0"/>
        <w:numPr>
          <w:ilvl w:val="0"/>
          <w:numId w:val="4"/>
        </w:numPr>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Comprovante do recolhimento do saldo da conta bancária específica, quando houver;</w:t>
      </w:r>
    </w:p>
    <w:p w14:paraId="34D00CCF" w14:textId="77777777" w:rsidR="00113989" w:rsidRPr="001A7E76" w:rsidRDefault="00380B8A">
      <w:pPr>
        <w:pStyle w:val="PargrafodaLista"/>
        <w:widowControl w:val="0"/>
        <w:numPr>
          <w:ilvl w:val="0"/>
          <w:numId w:val="4"/>
        </w:numPr>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Material comprobatório do cumprimento do objeto em fotos, vídeos ou outros suportes;</w:t>
      </w:r>
    </w:p>
    <w:p w14:paraId="7F95F417" w14:textId="77777777" w:rsidR="00113989" w:rsidRPr="001A7E76" w:rsidRDefault="00113989">
      <w:pPr>
        <w:pStyle w:val="PargrafodaLista"/>
        <w:widowControl w:val="0"/>
        <w:spacing w:after="0" w:line="240" w:lineRule="auto"/>
        <w:ind w:left="1701"/>
        <w:jc w:val="both"/>
        <w:rPr>
          <w:rFonts w:ascii="Times New Roman" w:hAnsi="Times New Roman"/>
          <w:sz w:val="20"/>
          <w:szCs w:val="20"/>
        </w:rPr>
      </w:pPr>
    </w:p>
    <w:p w14:paraId="36C20074" w14:textId="77777777" w:rsidR="00113989" w:rsidRPr="001A7E76" w:rsidRDefault="00380B8A">
      <w:pPr>
        <w:pStyle w:val="PargrafodaLista"/>
        <w:widowControl w:val="0"/>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 2º Serão glosados valores relacionados a metas e resultados descumpridos sem justificativa suficiente.</w:t>
      </w:r>
    </w:p>
    <w:p w14:paraId="4B9843C6" w14:textId="77777777" w:rsidR="00113989" w:rsidRPr="001A7E76" w:rsidRDefault="00380B8A">
      <w:pPr>
        <w:widowControl w:val="0"/>
        <w:spacing w:after="0" w:line="240" w:lineRule="auto"/>
        <w:ind w:firstLine="1701"/>
        <w:jc w:val="both"/>
        <w:rPr>
          <w:rFonts w:ascii="Times New Roman" w:hAnsi="Times New Roman"/>
          <w:sz w:val="20"/>
          <w:szCs w:val="20"/>
        </w:rPr>
      </w:pPr>
      <w:r w:rsidRPr="001A7E76">
        <w:rPr>
          <w:rFonts w:ascii="Times New Roman" w:hAnsi="Times New Roman"/>
          <w:sz w:val="20"/>
          <w:szCs w:val="20"/>
        </w:rPr>
        <w:t>§ 3º O Município poderá determinar a instauração de tomada de contas especial antes do término da parceria, ante evidências de irregularidades na execução do objeto, hipótese em que o dever de prestar contas surge no momento da liberação de recurso envolvido na parceria.</w:t>
      </w:r>
    </w:p>
    <w:p w14:paraId="2B6CD068" w14:textId="77777777" w:rsidR="00113989" w:rsidRPr="001A7E76" w:rsidRDefault="00380B8A">
      <w:pPr>
        <w:widowControl w:val="0"/>
        <w:spacing w:after="0" w:line="240" w:lineRule="auto"/>
        <w:ind w:firstLine="1701"/>
        <w:jc w:val="both"/>
        <w:rPr>
          <w:rFonts w:ascii="Times New Roman" w:hAnsi="Times New Roman"/>
          <w:sz w:val="20"/>
          <w:szCs w:val="20"/>
        </w:rPr>
      </w:pPr>
      <w:r w:rsidRPr="001A7E76">
        <w:rPr>
          <w:rFonts w:ascii="Times New Roman" w:hAnsi="Times New Roman"/>
          <w:sz w:val="20"/>
          <w:szCs w:val="20"/>
        </w:rPr>
        <w:t>§ 4º A prestação de contas relativa à execução do Termo de Colaboração dar-se-á mediante a análise dos documentos previstos no plano de trabalho, bem como dos seguintes relatórios:</w:t>
      </w:r>
    </w:p>
    <w:p w14:paraId="0883F895" w14:textId="77777777" w:rsidR="00113989" w:rsidRPr="001A7E76" w:rsidRDefault="00380B8A">
      <w:pPr>
        <w:pStyle w:val="PargrafodaLista"/>
        <w:widowControl w:val="0"/>
        <w:numPr>
          <w:ilvl w:val="0"/>
          <w:numId w:val="3"/>
        </w:numPr>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 xml:space="preserve">Relatório de execução do objeto, elaborado pela organização da sociedade civil, contendo as atividades ou projetos desenvolvidos para o cumprimento do objeto e o comparativo de metas propostas com os resultados alcançados; </w:t>
      </w:r>
    </w:p>
    <w:p w14:paraId="49E41497" w14:textId="77777777" w:rsidR="00113989" w:rsidRPr="001A7E76" w:rsidRDefault="00380B8A">
      <w:pPr>
        <w:pStyle w:val="PargrafodaLista"/>
        <w:widowControl w:val="0"/>
        <w:numPr>
          <w:ilvl w:val="0"/>
          <w:numId w:val="3"/>
        </w:numPr>
        <w:spacing w:after="0" w:line="240" w:lineRule="auto"/>
        <w:ind w:left="0" w:firstLine="1701"/>
        <w:jc w:val="both"/>
        <w:rPr>
          <w:rFonts w:ascii="Times New Roman" w:hAnsi="Times New Roman"/>
          <w:sz w:val="20"/>
          <w:szCs w:val="20"/>
        </w:rPr>
      </w:pPr>
      <w:r w:rsidRPr="001A7E76">
        <w:rPr>
          <w:rFonts w:ascii="Times New Roman" w:hAnsi="Times New Roman"/>
          <w:sz w:val="20"/>
          <w:szCs w:val="20"/>
        </w:rPr>
        <w:t>Relatório de execução financeira do Termo de Colaboração, com a descrição das despesas e receitas efetivamente realizadas e sua vinculação com a execução do objeto, na hipótese de descumprimento de metas e resultados estabelecidos no plano de trabalho.</w:t>
      </w:r>
    </w:p>
    <w:p w14:paraId="4DF6C1FE" w14:textId="77777777" w:rsidR="00113989" w:rsidRPr="001A7E76" w:rsidRDefault="00380B8A">
      <w:pPr>
        <w:widowControl w:val="0"/>
        <w:spacing w:after="0" w:line="240" w:lineRule="auto"/>
        <w:ind w:firstLine="1701"/>
        <w:jc w:val="both"/>
        <w:rPr>
          <w:rFonts w:ascii="Times New Roman" w:hAnsi="Times New Roman"/>
          <w:sz w:val="20"/>
          <w:szCs w:val="20"/>
        </w:rPr>
      </w:pPr>
      <w:r w:rsidRPr="001A7E76">
        <w:rPr>
          <w:rFonts w:ascii="Times New Roman" w:hAnsi="Times New Roman"/>
          <w:sz w:val="20"/>
          <w:szCs w:val="20"/>
        </w:rPr>
        <w:t>III.- Relatório técnico de monitoramento e avaliação, homologado pela comissão de monitoramento e avaliação designada, sobre a conformidade do cumprimento do objeto e os resultados alcançados durante a execução do Termo de Colaboração.</w:t>
      </w:r>
    </w:p>
    <w:p w14:paraId="0E7CFEA6" w14:textId="77777777" w:rsidR="00113989" w:rsidRPr="001A7E76" w:rsidRDefault="00380B8A">
      <w:pPr>
        <w:widowControl w:val="0"/>
        <w:spacing w:after="0" w:line="240" w:lineRule="auto"/>
        <w:ind w:firstLine="1701"/>
        <w:jc w:val="both"/>
        <w:rPr>
          <w:rFonts w:ascii="Times New Roman" w:hAnsi="Times New Roman"/>
          <w:sz w:val="20"/>
          <w:szCs w:val="20"/>
        </w:rPr>
      </w:pPr>
      <w:r w:rsidRPr="001A7E76">
        <w:rPr>
          <w:rFonts w:ascii="Times New Roman" w:hAnsi="Times New Roman"/>
          <w:sz w:val="20"/>
          <w:szCs w:val="20"/>
        </w:rPr>
        <w:t>§ 5º A organização da sociedade civil, quando houver previsão de liberação de mais de uma parcela, deverá apresentar prestação de contas parcial, para fins de monitoramento do cumprimento das metas do objeto vinculadas à parcela liberada, no prazo definido no plano de trabalho, que faz parte deste instrumento.</w:t>
      </w:r>
    </w:p>
    <w:p w14:paraId="6C41E3D2" w14:textId="77777777" w:rsidR="00113989" w:rsidRPr="001A7E76" w:rsidRDefault="00380B8A">
      <w:pPr>
        <w:widowControl w:val="0"/>
        <w:spacing w:after="0" w:line="240" w:lineRule="auto"/>
        <w:ind w:firstLine="1701"/>
        <w:jc w:val="both"/>
        <w:rPr>
          <w:rFonts w:ascii="Times New Roman" w:hAnsi="Times New Roman"/>
          <w:sz w:val="20"/>
          <w:szCs w:val="20"/>
        </w:rPr>
      </w:pPr>
      <w:r w:rsidRPr="001A7E76">
        <w:rPr>
          <w:rFonts w:ascii="Times New Roman" w:hAnsi="Times New Roman"/>
          <w:sz w:val="20"/>
          <w:szCs w:val="20"/>
        </w:rPr>
        <w:t>§ 6º Para fins de avaliação quanto à eficácia e efetividade das ações em execução ou que já foram realizadas, os pareceres técnicos devem mencionar sobre os resultados já alcançados e seus benefícios; impactos econômicos e sociais e o grau de satisfação do público-alvo.</w:t>
      </w:r>
    </w:p>
    <w:p w14:paraId="36CDCE00" w14:textId="77777777" w:rsidR="00113989" w:rsidRPr="001A7E76" w:rsidRDefault="00113989">
      <w:pPr>
        <w:spacing w:after="0" w:line="240" w:lineRule="auto"/>
        <w:ind w:firstLine="1701"/>
        <w:contextualSpacing/>
        <w:jc w:val="both"/>
        <w:rPr>
          <w:rFonts w:ascii="Times New Roman" w:hAnsi="Times New Roman"/>
          <w:sz w:val="20"/>
          <w:szCs w:val="20"/>
          <w:u w:val="single"/>
          <w:lang w:eastAsia="pt-BR"/>
        </w:rPr>
      </w:pPr>
    </w:p>
    <w:p w14:paraId="1064A042"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b/>
          <w:sz w:val="20"/>
          <w:szCs w:val="20"/>
          <w:u w:val="single"/>
          <w:lang w:eastAsia="pt-BR"/>
        </w:rPr>
        <w:t>DÉCIMA SEGUNDA:</w:t>
      </w:r>
      <w:r w:rsidRPr="001A7E76">
        <w:rPr>
          <w:rFonts w:ascii="Times New Roman" w:hAnsi="Times New Roman"/>
          <w:sz w:val="20"/>
          <w:szCs w:val="20"/>
          <w:lang w:eastAsia="pt-BR"/>
        </w:rPr>
        <w:t xml:space="preserve"> O Município apreciará a prestação final de contas apresentada, no prazo de até 150 (cento e cinquenta) dias, contado da data de seu recebimento ou do cumprimento de diligência por ela determinada, prorrogável justificadamente por igual período. </w:t>
      </w:r>
    </w:p>
    <w:p w14:paraId="7F64B7AC" w14:textId="77777777" w:rsidR="00113989" w:rsidRPr="001A7E76" w:rsidRDefault="00380B8A">
      <w:pPr>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lang w:eastAsia="pt-BR"/>
        </w:rPr>
        <w:t xml:space="preserve">§ 1º O Município </w:t>
      </w:r>
      <w:r w:rsidRPr="001A7E76">
        <w:rPr>
          <w:rFonts w:ascii="Times New Roman" w:hAnsi="Times New Roman"/>
          <w:sz w:val="20"/>
          <w:szCs w:val="20"/>
        </w:rPr>
        <w:t>poderá aprovar as contas, aprová-las com ressalvas ou rejeitá-las e determinar a instauração de tomada de contas especial.</w:t>
      </w:r>
    </w:p>
    <w:p w14:paraId="55E74E6C" w14:textId="77777777" w:rsidR="00113989" w:rsidRPr="001A7E76" w:rsidRDefault="00380B8A">
      <w:pPr>
        <w:widowControl w:val="0"/>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rPr>
        <w:lastRenderedPageBreak/>
        <w:t>§ 2º</w:t>
      </w:r>
      <w:r w:rsidRPr="001A7E76">
        <w:rPr>
          <w:rFonts w:ascii="Times New Roman" w:hAnsi="Times New Roman"/>
          <w:b/>
          <w:sz w:val="20"/>
          <w:szCs w:val="20"/>
        </w:rPr>
        <w:t xml:space="preserve"> </w:t>
      </w:r>
      <w:r w:rsidRPr="001A7E76">
        <w:rPr>
          <w:rFonts w:ascii="Times New Roman" w:hAnsi="Times New Roman"/>
          <w:sz w:val="20"/>
          <w:szCs w:val="20"/>
        </w:rPr>
        <w:t>Constatada irregularidade ou omissão na prestação de contas será concedido à organização da sociedade civil prazo de 45 (quarenta e cinco) dias, prorrogável, no máximo, por igual período para sanar irregularidade ou cumprir a obrigação.</w:t>
      </w:r>
    </w:p>
    <w:p w14:paraId="25B878B3" w14:textId="77777777" w:rsidR="00113989" w:rsidRPr="001A7E76" w:rsidRDefault="00380B8A">
      <w:pPr>
        <w:widowControl w:val="0"/>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rPr>
        <w:t>§ 3º</w:t>
      </w:r>
      <w:r w:rsidRPr="001A7E76">
        <w:rPr>
          <w:rFonts w:ascii="Times New Roman" w:hAnsi="Times New Roman"/>
          <w:b/>
          <w:sz w:val="20"/>
          <w:szCs w:val="20"/>
        </w:rPr>
        <w:t xml:space="preserve"> </w:t>
      </w:r>
      <w:r w:rsidRPr="001A7E76">
        <w:rPr>
          <w:rFonts w:ascii="Times New Roman" w:hAnsi="Times New Roman"/>
          <w:sz w:val="20"/>
          <w:szCs w:val="20"/>
        </w:rPr>
        <w:t>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14:paraId="30FB4159" w14:textId="77777777" w:rsidR="00113989" w:rsidRPr="001A7E76" w:rsidRDefault="00380B8A">
      <w:pPr>
        <w:widowControl w:val="0"/>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rPr>
        <w:t xml:space="preserve">§ 4º As improbidades que deram causa à rejeição da prestação de contas serão registradas em plataforma eletrônica de acesso público (home </w:t>
      </w:r>
      <w:proofErr w:type="spellStart"/>
      <w:r w:rsidRPr="001A7E76">
        <w:rPr>
          <w:rFonts w:ascii="Times New Roman" w:hAnsi="Times New Roman"/>
          <w:sz w:val="20"/>
          <w:szCs w:val="20"/>
        </w:rPr>
        <w:t>page</w:t>
      </w:r>
      <w:proofErr w:type="spellEnd"/>
      <w:r w:rsidRPr="001A7E76">
        <w:rPr>
          <w:rFonts w:ascii="Times New Roman" w:hAnsi="Times New Roman"/>
          <w:sz w:val="20"/>
          <w:szCs w:val="20"/>
        </w:rPr>
        <w:t xml:space="preserve"> do Município), devendo ser levadas em consideração por ocasião da assinatura de futuras parcerias com a administração pública.</w:t>
      </w:r>
    </w:p>
    <w:p w14:paraId="3206B066" w14:textId="77777777" w:rsidR="00113989" w:rsidRPr="001A7E76" w:rsidRDefault="00380B8A">
      <w:pPr>
        <w:widowControl w:val="0"/>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rPr>
        <w:t>§ 5º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45AA1451" w14:textId="77777777" w:rsidR="00113989" w:rsidRPr="001A7E76" w:rsidRDefault="00113989">
      <w:pPr>
        <w:spacing w:after="0" w:line="240" w:lineRule="auto"/>
        <w:contextualSpacing/>
        <w:jc w:val="both"/>
        <w:rPr>
          <w:rFonts w:ascii="Times New Roman" w:eastAsia="Arial" w:hAnsi="Times New Roman"/>
          <w:sz w:val="20"/>
          <w:szCs w:val="20"/>
        </w:rPr>
      </w:pPr>
    </w:p>
    <w:p w14:paraId="28DA4A68" w14:textId="77777777" w:rsidR="00113989" w:rsidRPr="001A7E76" w:rsidRDefault="00380B8A">
      <w:pPr>
        <w:spacing w:after="0" w:line="240" w:lineRule="auto"/>
        <w:ind w:firstLine="1701"/>
        <w:contextualSpacing/>
        <w:jc w:val="both"/>
        <w:rPr>
          <w:rFonts w:ascii="Times New Roman" w:eastAsia="Arial" w:hAnsi="Times New Roman"/>
          <w:sz w:val="20"/>
          <w:szCs w:val="20"/>
        </w:rPr>
      </w:pPr>
      <w:r w:rsidRPr="001A7E76">
        <w:rPr>
          <w:rFonts w:ascii="Times New Roman" w:eastAsia="Arial" w:hAnsi="Times New Roman"/>
          <w:b/>
          <w:sz w:val="20"/>
          <w:szCs w:val="20"/>
          <w:u w:val="single"/>
        </w:rPr>
        <w:t>DÉCIMA TERCEIRA (RESCISÃO)</w:t>
      </w:r>
      <w:r w:rsidRPr="001A7E76">
        <w:rPr>
          <w:rFonts w:ascii="Times New Roman" w:eastAsia="Arial" w:hAnsi="Times New Roman"/>
          <w:b/>
          <w:sz w:val="20"/>
          <w:szCs w:val="20"/>
        </w:rPr>
        <w:t>:</w:t>
      </w:r>
      <w:r w:rsidRPr="001A7E76">
        <w:rPr>
          <w:rFonts w:ascii="Times New Roman" w:eastAsia="Arial" w:hAnsi="Times New Roman"/>
          <w:sz w:val="20"/>
          <w:szCs w:val="20"/>
        </w:rPr>
        <w:t xml:space="preserve"> São motivos de rescisão:</w:t>
      </w:r>
    </w:p>
    <w:p w14:paraId="59654F99" w14:textId="77777777" w:rsidR="00113989" w:rsidRPr="001A7E76" w:rsidRDefault="00380B8A">
      <w:pPr>
        <w:spacing w:after="0" w:line="240" w:lineRule="auto"/>
        <w:ind w:firstLine="1701"/>
        <w:contextualSpacing/>
        <w:jc w:val="both"/>
        <w:rPr>
          <w:rFonts w:ascii="Times New Roman" w:eastAsia="Arial" w:hAnsi="Times New Roman"/>
          <w:sz w:val="20"/>
          <w:szCs w:val="20"/>
        </w:rPr>
      </w:pPr>
      <w:r w:rsidRPr="001A7E76">
        <w:rPr>
          <w:rFonts w:ascii="Times New Roman" w:eastAsia="Arial" w:hAnsi="Times New Roman"/>
          <w:sz w:val="20"/>
          <w:szCs w:val="20"/>
        </w:rPr>
        <w:t xml:space="preserve">I – </w:t>
      </w:r>
      <w:proofErr w:type="gramStart"/>
      <w:r w:rsidRPr="001A7E76">
        <w:rPr>
          <w:rFonts w:ascii="Times New Roman" w:eastAsia="Arial" w:hAnsi="Times New Roman"/>
          <w:sz w:val="20"/>
          <w:szCs w:val="20"/>
        </w:rPr>
        <w:t>o</w:t>
      </w:r>
      <w:proofErr w:type="gramEnd"/>
      <w:r w:rsidRPr="001A7E76">
        <w:rPr>
          <w:rFonts w:ascii="Times New Roman" w:eastAsia="Arial" w:hAnsi="Times New Roman"/>
          <w:sz w:val="20"/>
          <w:szCs w:val="20"/>
        </w:rPr>
        <w:t xml:space="preserve"> descumprimento dos termos de Colaboração, cuja rescisão independerá de aviso prévio;</w:t>
      </w:r>
    </w:p>
    <w:p w14:paraId="1EAB75ED" w14:textId="77777777" w:rsidR="00113989" w:rsidRPr="001A7E76" w:rsidRDefault="00380B8A">
      <w:pPr>
        <w:spacing w:after="0" w:line="240" w:lineRule="auto"/>
        <w:ind w:firstLine="1701"/>
        <w:contextualSpacing/>
        <w:jc w:val="both"/>
        <w:rPr>
          <w:rFonts w:ascii="Times New Roman" w:eastAsia="Arial" w:hAnsi="Times New Roman"/>
          <w:sz w:val="20"/>
          <w:szCs w:val="20"/>
        </w:rPr>
      </w:pPr>
      <w:r w:rsidRPr="001A7E76">
        <w:rPr>
          <w:rFonts w:ascii="Times New Roman" w:eastAsia="Arial" w:hAnsi="Times New Roman"/>
          <w:sz w:val="20"/>
          <w:szCs w:val="20"/>
        </w:rPr>
        <w:t xml:space="preserve">II – </w:t>
      </w:r>
      <w:proofErr w:type="gramStart"/>
      <w:r w:rsidRPr="001A7E76">
        <w:rPr>
          <w:rFonts w:ascii="Times New Roman" w:eastAsia="Arial" w:hAnsi="Times New Roman"/>
          <w:sz w:val="20"/>
          <w:szCs w:val="20"/>
        </w:rPr>
        <w:t>apontamento ou orientações</w:t>
      </w:r>
      <w:proofErr w:type="gramEnd"/>
      <w:r w:rsidRPr="001A7E76">
        <w:rPr>
          <w:rFonts w:ascii="Times New Roman" w:eastAsia="Arial" w:hAnsi="Times New Roman"/>
          <w:sz w:val="20"/>
          <w:szCs w:val="20"/>
        </w:rPr>
        <w:t xml:space="preserve"> pelos órgãos de controle interno e externo, independente de aviso prévio;</w:t>
      </w:r>
    </w:p>
    <w:p w14:paraId="32D7DAAB"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eastAsia="Arial" w:hAnsi="Times New Roman"/>
          <w:sz w:val="20"/>
          <w:szCs w:val="20"/>
        </w:rPr>
        <w:t xml:space="preserve">III – mútuo acordo ou manifestação de uma única parte, a qualquer tempo, </w:t>
      </w:r>
      <w:r w:rsidRPr="001A7E76">
        <w:rPr>
          <w:rFonts w:ascii="Times New Roman" w:hAnsi="Times New Roman"/>
          <w:sz w:val="20"/>
          <w:szCs w:val="20"/>
          <w:lang w:eastAsia="pt-BR"/>
        </w:rPr>
        <w:t>com as respectivas condições, sanções e delimitações claras de responsabilidades, além da estipulação de prazo mínimo de antecedência para a publicidade dessa intenção, que não poderá ser inferior a 60 (sessenta) dias;</w:t>
      </w:r>
    </w:p>
    <w:p w14:paraId="1DEC963C"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sz w:val="20"/>
          <w:szCs w:val="20"/>
          <w:lang w:eastAsia="pt-BR"/>
        </w:rPr>
        <w:t xml:space="preserve">IV – </w:t>
      </w:r>
      <w:proofErr w:type="gramStart"/>
      <w:r w:rsidRPr="001A7E76">
        <w:rPr>
          <w:rFonts w:ascii="Times New Roman" w:hAnsi="Times New Roman"/>
          <w:sz w:val="20"/>
          <w:szCs w:val="20"/>
          <w:lang w:eastAsia="pt-BR"/>
        </w:rPr>
        <w:t>quando</w:t>
      </w:r>
      <w:proofErr w:type="gramEnd"/>
      <w:r w:rsidRPr="001A7E76">
        <w:rPr>
          <w:rFonts w:ascii="Times New Roman" w:hAnsi="Times New Roman"/>
          <w:sz w:val="20"/>
          <w:szCs w:val="20"/>
          <w:lang w:eastAsia="pt-BR"/>
        </w:rPr>
        <w:t xml:space="preserve"> o parceiro:</w:t>
      </w:r>
    </w:p>
    <w:p w14:paraId="184C338C" w14:textId="77777777" w:rsidR="00113989" w:rsidRPr="001A7E76" w:rsidRDefault="00380B8A">
      <w:pPr>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lang w:eastAsia="pt-BR"/>
        </w:rPr>
        <w:t xml:space="preserve">a) </w:t>
      </w:r>
      <w:r w:rsidRPr="001A7E76">
        <w:rPr>
          <w:rFonts w:ascii="Times New Roman" w:hAnsi="Times New Roman"/>
          <w:sz w:val="20"/>
          <w:szCs w:val="20"/>
        </w:rPr>
        <w:t xml:space="preserve">Utilizar recursos para finalidade alheia ao objeto da parceria; </w:t>
      </w:r>
    </w:p>
    <w:p w14:paraId="3E623ABB" w14:textId="77777777" w:rsidR="00113989" w:rsidRPr="001A7E76" w:rsidRDefault="00380B8A">
      <w:pPr>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rPr>
        <w:t>b) Pagar, a qualquer título, servidor ou empregado público com recursos vinculados à parceria, salvo nas hipóteses previstas em lei específica e na lei de diretrizes orçamentárias;</w:t>
      </w:r>
    </w:p>
    <w:p w14:paraId="5973EC9A" w14:textId="77777777" w:rsidR="00113989" w:rsidRPr="001A7E76" w:rsidRDefault="00380B8A">
      <w:pPr>
        <w:spacing w:after="0" w:line="240" w:lineRule="auto"/>
        <w:ind w:firstLine="1701"/>
        <w:contextualSpacing/>
        <w:jc w:val="both"/>
        <w:rPr>
          <w:rFonts w:ascii="Times New Roman" w:hAnsi="Times New Roman"/>
          <w:sz w:val="20"/>
          <w:szCs w:val="20"/>
        </w:rPr>
      </w:pPr>
      <w:r w:rsidRPr="001A7E76">
        <w:rPr>
          <w:rFonts w:ascii="Times New Roman" w:hAnsi="Times New Roman"/>
          <w:sz w:val="20"/>
          <w:szCs w:val="20"/>
        </w:rPr>
        <w:t>c) inadimplemento de quaisquer das cláusulas pactuadas;</w:t>
      </w:r>
    </w:p>
    <w:p w14:paraId="4F48B386"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sz w:val="20"/>
          <w:szCs w:val="20"/>
        </w:rPr>
        <w:t>d) verificação da ocorrência de qualquer circunstância que enseje a instauração de Tomada de Contas Especial.</w:t>
      </w:r>
      <w:r w:rsidRPr="001A7E76">
        <w:rPr>
          <w:rFonts w:ascii="Times New Roman" w:hAnsi="Times New Roman"/>
          <w:sz w:val="20"/>
          <w:szCs w:val="20"/>
          <w:lang w:eastAsia="pt-BR"/>
        </w:rPr>
        <w:t xml:space="preserve"> </w:t>
      </w:r>
    </w:p>
    <w:p w14:paraId="331C04E1" w14:textId="77777777" w:rsidR="00113989" w:rsidRPr="001A7E76" w:rsidRDefault="00113989">
      <w:pPr>
        <w:spacing w:after="0" w:line="240" w:lineRule="auto"/>
        <w:ind w:firstLine="1701"/>
        <w:contextualSpacing/>
        <w:jc w:val="both"/>
        <w:rPr>
          <w:rFonts w:ascii="Times New Roman" w:eastAsia="Arial" w:hAnsi="Times New Roman"/>
          <w:sz w:val="20"/>
          <w:szCs w:val="20"/>
        </w:rPr>
      </w:pPr>
    </w:p>
    <w:p w14:paraId="54F4067A" w14:textId="77777777" w:rsidR="00113989" w:rsidRPr="001A7E76" w:rsidRDefault="00380B8A">
      <w:pPr>
        <w:spacing w:after="0" w:line="240" w:lineRule="auto"/>
        <w:ind w:firstLine="1701"/>
        <w:contextualSpacing/>
        <w:jc w:val="both"/>
        <w:rPr>
          <w:rFonts w:ascii="Times New Roman" w:eastAsia="Arial" w:hAnsi="Times New Roman"/>
          <w:sz w:val="20"/>
          <w:szCs w:val="20"/>
        </w:rPr>
      </w:pPr>
      <w:r w:rsidRPr="001A7E76">
        <w:rPr>
          <w:rFonts w:ascii="Times New Roman" w:eastAsia="Arial" w:hAnsi="Times New Roman"/>
          <w:sz w:val="20"/>
          <w:szCs w:val="20"/>
        </w:rPr>
        <w:t>Parágrafo Único. É direito do Município promover a continuidade das atividades de forma direta, de modo a evitar sua descontinuidade.</w:t>
      </w:r>
    </w:p>
    <w:p w14:paraId="30A94EE3" w14:textId="77777777" w:rsidR="00113989" w:rsidRDefault="00113989">
      <w:pPr>
        <w:spacing w:after="0" w:line="240" w:lineRule="auto"/>
        <w:contextualSpacing/>
        <w:jc w:val="both"/>
        <w:rPr>
          <w:rFonts w:ascii="Times New Roman" w:hAnsi="Times New Roman"/>
          <w:sz w:val="20"/>
          <w:szCs w:val="20"/>
          <w:highlight w:val="yellow"/>
          <w:lang w:eastAsia="pt-BR"/>
        </w:rPr>
      </w:pPr>
    </w:p>
    <w:p w14:paraId="6A4428C3"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b/>
          <w:sz w:val="20"/>
          <w:szCs w:val="20"/>
          <w:u w:val="single"/>
          <w:lang w:eastAsia="pt-BR"/>
        </w:rPr>
        <w:t>DÉCIMA QUARTA (PENALIDADES):</w:t>
      </w:r>
      <w:r w:rsidRPr="001A7E76">
        <w:rPr>
          <w:rFonts w:ascii="Times New Roman" w:hAnsi="Times New Roman"/>
          <w:sz w:val="20"/>
          <w:szCs w:val="20"/>
          <w:lang w:eastAsia="pt-BR"/>
        </w:rPr>
        <w:t xml:space="preserve"> Pela execução da parceria em desacordo com o plano de trabalho e com as normas desta Lei e da legislação específica, o Município poderá, garantida a prévia defesa, aplicar à organização da sociedade civil as seguintes sanções: </w:t>
      </w:r>
    </w:p>
    <w:p w14:paraId="53DCB9EC"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sz w:val="20"/>
          <w:szCs w:val="20"/>
          <w:lang w:eastAsia="pt-BR"/>
        </w:rPr>
        <w:t xml:space="preserve">I – </w:t>
      </w:r>
      <w:proofErr w:type="gramStart"/>
      <w:r w:rsidRPr="001A7E76">
        <w:rPr>
          <w:rFonts w:ascii="Times New Roman" w:hAnsi="Times New Roman"/>
          <w:sz w:val="20"/>
          <w:szCs w:val="20"/>
          <w:lang w:eastAsia="pt-BR"/>
        </w:rPr>
        <w:t>advertência</w:t>
      </w:r>
      <w:proofErr w:type="gramEnd"/>
      <w:r w:rsidRPr="001A7E76">
        <w:rPr>
          <w:rFonts w:ascii="Times New Roman" w:hAnsi="Times New Roman"/>
          <w:sz w:val="20"/>
          <w:szCs w:val="20"/>
          <w:lang w:eastAsia="pt-BR"/>
        </w:rPr>
        <w:t>;</w:t>
      </w:r>
    </w:p>
    <w:p w14:paraId="55D580F4"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sz w:val="20"/>
          <w:szCs w:val="20"/>
          <w:lang w:eastAsia="pt-BR"/>
        </w:rPr>
        <w:t xml:space="preserve">II – </w:t>
      </w:r>
      <w:proofErr w:type="gramStart"/>
      <w:r w:rsidRPr="001A7E76">
        <w:rPr>
          <w:rFonts w:ascii="Times New Roman" w:hAnsi="Times New Roman"/>
          <w:sz w:val="20"/>
          <w:szCs w:val="20"/>
          <w:lang w:eastAsia="pt-BR"/>
        </w:rPr>
        <w:t>suspensão</w:t>
      </w:r>
      <w:proofErr w:type="gramEnd"/>
      <w:r w:rsidRPr="001A7E76">
        <w:rPr>
          <w:rFonts w:ascii="Times New Roman" w:hAnsi="Times New Roman"/>
          <w:sz w:val="20"/>
          <w:szCs w:val="20"/>
          <w:lang w:eastAsia="pt-BR"/>
        </w:rPr>
        <w:t xml:space="preserve"> temporária da participação em chamamento público e impedimento de celebrar parceria ou contrato com órgãos e entidades da esfera de governo da administração pública sancionadora, por prazo não superior a dois anos; </w:t>
      </w:r>
    </w:p>
    <w:p w14:paraId="7AC0F1E5"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sz w:val="20"/>
          <w:szCs w:val="20"/>
          <w:lang w:eastAsia="pt-BR"/>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w:t>
      </w:r>
    </w:p>
    <w:p w14:paraId="570CD58D" w14:textId="77777777" w:rsidR="00113989" w:rsidRPr="001A7E76" w:rsidRDefault="00113989">
      <w:pPr>
        <w:spacing w:after="0" w:line="240" w:lineRule="auto"/>
        <w:ind w:firstLine="1701"/>
        <w:contextualSpacing/>
        <w:jc w:val="both"/>
        <w:rPr>
          <w:rFonts w:ascii="Times New Roman" w:hAnsi="Times New Roman"/>
          <w:sz w:val="20"/>
          <w:szCs w:val="20"/>
          <w:lang w:eastAsia="pt-BR"/>
        </w:rPr>
      </w:pPr>
    </w:p>
    <w:p w14:paraId="226969B3"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b/>
          <w:sz w:val="20"/>
          <w:szCs w:val="20"/>
          <w:u w:val="single"/>
          <w:lang w:eastAsia="pt-BR"/>
        </w:rPr>
        <w:t>DÉCIMA QUINTA (FORO):</w:t>
      </w:r>
      <w:r w:rsidRPr="001A7E76">
        <w:rPr>
          <w:rFonts w:ascii="Times New Roman" w:hAnsi="Times New Roman"/>
          <w:sz w:val="20"/>
          <w:szCs w:val="20"/>
          <w:lang w:eastAsia="pt-BR"/>
        </w:rPr>
        <w:t xml:space="preserve"> Elege-se o foro da comarca de Nova Petrópolis para dirimir as dúvidas decorrentes da execução da parceria, estabelecendo a obrigatoriedade da prévia tentativa de solução administrativa, com a participação de órgão encarregado de assessoramento jurídico integrante da estrutura da administração pública.</w:t>
      </w:r>
    </w:p>
    <w:p w14:paraId="4108CBF3" w14:textId="77777777" w:rsidR="00113989" w:rsidRPr="001A7E76" w:rsidRDefault="00113989">
      <w:pPr>
        <w:spacing w:after="0" w:line="240" w:lineRule="auto"/>
        <w:ind w:firstLine="1701"/>
        <w:contextualSpacing/>
        <w:jc w:val="both"/>
        <w:rPr>
          <w:rFonts w:ascii="Times New Roman" w:eastAsia="Arial" w:hAnsi="Times New Roman"/>
          <w:sz w:val="20"/>
          <w:szCs w:val="20"/>
        </w:rPr>
      </w:pPr>
    </w:p>
    <w:p w14:paraId="0984ED8A"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eastAsia="Arial" w:hAnsi="Times New Roman"/>
          <w:b/>
          <w:sz w:val="20"/>
          <w:szCs w:val="20"/>
          <w:u w:val="single"/>
        </w:rPr>
        <w:t>DÉCIMA SEXTA (ANEXOS)</w:t>
      </w:r>
      <w:r w:rsidRPr="001A7E76">
        <w:rPr>
          <w:rFonts w:ascii="Times New Roman" w:eastAsia="Arial" w:hAnsi="Times New Roman"/>
          <w:b/>
          <w:sz w:val="20"/>
          <w:szCs w:val="20"/>
        </w:rPr>
        <w:t>:</w:t>
      </w:r>
      <w:r w:rsidRPr="001A7E76">
        <w:rPr>
          <w:rFonts w:ascii="Times New Roman" w:eastAsia="Arial" w:hAnsi="Times New Roman"/>
          <w:sz w:val="20"/>
          <w:szCs w:val="20"/>
        </w:rPr>
        <w:t xml:space="preserve"> </w:t>
      </w:r>
      <w:r w:rsidRPr="001A7E76">
        <w:rPr>
          <w:rFonts w:ascii="Times New Roman" w:hAnsi="Times New Roman"/>
          <w:sz w:val="20"/>
          <w:szCs w:val="20"/>
          <w:lang w:eastAsia="pt-BR"/>
        </w:rPr>
        <w:t xml:space="preserve">Constará como anexo, ao termo de colaboração, o plano de trabalho que dele será parte integrante e indissociável. </w:t>
      </w:r>
    </w:p>
    <w:p w14:paraId="4B998CD1" w14:textId="77777777" w:rsidR="00113989" w:rsidRPr="001A7E76" w:rsidRDefault="00380B8A">
      <w:pPr>
        <w:spacing w:after="0" w:line="240" w:lineRule="auto"/>
        <w:ind w:firstLine="1701"/>
        <w:contextualSpacing/>
        <w:jc w:val="both"/>
        <w:rPr>
          <w:rFonts w:ascii="Times New Roman" w:hAnsi="Times New Roman"/>
          <w:sz w:val="20"/>
          <w:szCs w:val="20"/>
          <w:lang w:eastAsia="pt-BR"/>
        </w:rPr>
      </w:pPr>
      <w:r w:rsidRPr="001A7E76">
        <w:rPr>
          <w:rFonts w:ascii="Times New Roman" w:hAnsi="Times New Roman"/>
          <w:sz w:val="20"/>
          <w:szCs w:val="20"/>
          <w:lang w:eastAsia="pt-BR"/>
        </w:rPr>
        <w:t>Por estarem assim ajustados, firmam o presente instrumento.</w:t>
      </w:r>
    </w:p>
    <w:p w14:paraId="5CBC04EB" w14:textId="77777777" w:rsidR="00113989" w:rsidRPr="001A7E76" w:rsidRDefault="00113989">
      <w:pPr>
        <w:spacing w:after="0" w:line="240" w:lineRule="auto"/>
        <w:contextualSpacing/>
        <w:jc w:val="both"/>
        <w:rPr>
          <w:rFonts w:ascii="Times New Roman" w:hAnsi="Times New Roman"/>
          <w:sz w:val="20"/>
          <w:szCs w:val="20"/>
          <w:lang w:eastAsia="pt-BR"/>
        </w:rPr>
      </w:pPr>
    </w:p>
    <w:p w14:paraId="341580CA" w14:textId="77777777" w:rsidR="00113989" w:rsidRPr="001A7E76" w:rsidRDefault="00380B8A">
      <w:pPr>
        <w:spacing w:after="0" w:line="240" w:lineRule="auto"/>
        <w:ind w:firstLine="1701"/>
        <w:contextualSpacing/>
        <w:jc w:val="right"/>
        <w:rPr>
          <w:rFonts w:ascii="Times New Roman" w:hAnsi="Times New Roman"/>
          <w:sz w:val="20"/>
          <w:szCs w:val="20"/>
          <w:lang w:eastAsia="pt-BR"/>
        </w:rPr>
      </w:pPr>
      <w:r w:rsidRPr="001A7E76">
        <w:rPr>
          <w:rFonts w:ascii="Times New Roman" w:hAnsi="Times New Roman"/>
          <w:sz w:val="20"/>
          <w:szCs w:val="20"/>
          <w:lang w:eastAsia="pt-BR"/>
        </w:rPr>
        <w:t xml:space="preserve">Picada Café, __ de _______ </w:t>
      </w:r>
      <w:proofErr w:type="spellStart"/>
      <w:r w:rsidRPr="001A7E76">
        <w:rPr>
          <w:rFonts w:ascii="Times New Roman" w:hAnsi="Times New Roman"/>
          <w:sz w:val="20"/>
          <w:szCs w:val="20"/>
          <w:lang w:eastAsia="pt-BR"/>
        </w:rPr>
        <w:t>de</w:t>
      </w:r>
      <w:proofErr w:type="spellEnd"/>
      <w:r w:rsidRPr="001A7E76">
        <w:rPr>
          <w:rFonts w:ascii="Times New Roman" w:hAnsi="Times New Roman"/>
          <w:sz w:val="20"/>
          <w:szCs w:val="20"/>
          <w:lang w:eastAsia="pt-BR"/>
        </w:rPr>
        <w:t xml:space="preserve"> 2024.</w:t>
      </w:r>
    </w:p>
    <w:p w14:paraId="37FAA1EC" w14:textId="77777777" w:rsidR="00113989" w:rsidRPr="001A7E76" w:rsidRDefault="00113989">
      <w:pPr>
        <w:spacing w:after="0" w:line="240" w:lineRule="auto"/>
        <w:ind w:firstLine="1701"/>
        <w:contextualSpacing/>
        <w:jc w:val="right"/>
        <w:rPr>
          <w:rFonts w:ascii="Times New Roman" w:hAnsi="Times New Roman"/>
          <w:sz w:val="20"/>
          <w:szCs w:val="20"/>
          <w:lang w:eastAsia="pt-BR"/>
        </w:rPr>
      </w:pPr>
    </w:p>
    <w:p w14:paraId="25229ABA" w14:textId="77777777" w:rsidR="00113989" w:rsidRPr="001A7E76" w:rsidRDefault="00113989">
      <w:pPr>
        <w:spacing w:after="0" w:line="240" w:lineRule="auto"/>
        <w:contextualSpacing/>
        <w:rPr>
          <w:rFonts w:ascii="Times New Roman" w:hAnsi="Times New Roman"/>
          <w:sz w:val="20"/>
          <w:szCs w:val="20"/>
          <w:lang w:eastAsia="pt-BR"/>
        </w:rPr>
      </w:pPr>
    </w:p>
    <w:p w14:paraId="3B9689B1" w14:textId="77777777" w:rsidR="00113989" w:rsidRPr="001A7E76" w:rsidRDefault="00380B8A">
      <w:pPr>
        <w:spacing w:after="0" w:line="240" w:lineRule="auto"/>
        <w:contextualSpacing/>
        <w:jc w:val="right"/>
        <w:rPr>
          <w:rFonts w:ascii="Times New Roman" w:eastAsia="Arial" w:hAnsi="Times New Roman"/>
          <w:sz w:val="20"/>
          <w:szCs w:val="20"/>
        </w:rPr>
      </w:pPr>
      <w:r w:rsidRPr="001A7E76">
        <w:rPr>
          <w:rFonts w:ascii="Times New Roman" w:hAnsi="Times New Roman"/>
          <w:b/>
          <w:bCs/>
          <w:sz w:val="20"/>
          <w:szCs w:val="20"/>
        </w:rPr>
        <w:t>MUNICÍPIO</w:t>
      </w:r>
    </w:p>
    <w:p w14:paraId="192D2704" w14:textId="77777777" w:rsidR="00113989" w:rsidRPr="001A7E76" w:rsidRDefault="00113989">
      <w:pPr>
        <w:spacing w:after="0" w:line="240" w:lineRule="auto"/>
        <w:contextualSpacing/>
        <w:jc w:val="right"/>
        <w:rPr>
          <w:rFonts w:ascii="Times New Roman" w:eastAsia="Arial" w:hAnsi="Times New Roman"/>
          <w:b/>
          <w:sz w:val="20"/>
          <w:szCs w:val="20"/>
        </w:rPr>
      </w:pPr>
    </w:p>
    <w:p w14:paraId="743E8484" w14:textId="77777777" w:rsidR="00113989" w:rsidRPr="001A7E76" w:rsidRDefault="00113989">
      <w:pPr>
        <w:spacing w:after="0" w:line="240" w:lineRule="auto"/>
        <w:contextualSpacing/>
        <w:jc w:val="right"/>
        <w:rPr>
          <w:rFonts w:ascii="Times New Roman" w:eastAsia="Arial" w:hAnsi="Times New Roman"/>
          <w:b/>
          <w:sz w:val="20"/>
          <w:szCs w:val="20"/>
        </w:rPr>
      </w:pPr>
    </w:p>
    <w:p w14:paraId="1D6EA169" w14:textId="08323C6A" w:rsidR="00113989" w:rsidRPr="001A7E76" w:rsidRDefault="00380B8A">
      <w:pPr>
        <w:spacing w:after="0" w:line="240" w:lineRule="auto"/>
        <w:contextualSpacing/>
        <w:jc w:val="right"/>
        <w:rPr>
          <w:rFonts w:ascii="Times New Roman" w:eastAsia="Arial" w:hAnsi="Times New Roman"/>
          <w:b/>
          <w:sz w:val="20"/>
          <w:szCs w:val="20"/>
        </w:rPr>
      </w:pPr>
      <w:r w:rsidRPr="001A7E76">
        <w:rPr>
          <w:rFonts w:ascii="Times New Roman" w:eastAsia="Arial" w:hAnsi="Times New Roman"/>
          <w:b/>
          <w:sz w:val="20"/>
          <w:szCs w:val="20"/>
        </w:rPr>
        <w:t>PARCEIRO/ ORGANIZAÇÃO DA SOCIEDADE CIVIL</w:t>
      </w:r>
    </w:p>
    <w:p w14:paraId="3832EA86" w14:textId="022F8781" w:rsidR="00113989" w:rsidRPr="001A7E76" w:rsidRDefault="00380B8A">
      <w:pPr>
        <w:pStyle w:val="TextosemFormatao"/>
        <w:jc w:val="both"/>
        <w:rPr>
          <w:rFonts w:ascii="Times New Roman" w:hAnsi="Times New Roman" w:cs="Times New Roman"/>
          <w:b/>
          <w:bCs/>
        </w:rPr>
      </w:pPr>
      <w:r w:rsidRPr="001A7E76">
        <w:rPr>
          <w:rFonts w:ascii="Times New Roman" w:hAnsi="Times New Roman" w:cs="Times New Roman"/>
          <w:b/>
          <w:bCs/>
        </w:rPr>
        <w:t>TESTEMUNHAS:</w:t>
      </w:r>
    </w:p>
    <w:p w14:paraId="145BE50F" w14:textId="2A8E22B2" w:rsidR="00113989" w:rsidRDefault="00113989">
      <w:pPr>
        <w:pStyle w:val="TextosemFormatao"/>
        <w:jc w:val="both"/>
        <w:rPr>
          <w:rFonts w:ascii="Times New Roman" w:hAnsi="Times New Roman" w:cs="Times New Roman"/>
          <w:b/>
          <w:bCs/>
        </w:rPr>
      </w:pPr>
    </w:p>
    <w:p w14:paraId="40758963" w14:textId="3DED906D" w:rsidR="004072C6" w:rsidRPr="001A7E76" w:rsidRDefault="004072C6">
      <w:pPr>
        <w:pStyle w:val="TextosemFormatao"/>
        <w:jc w:val="both"/>
        <w:rPr>
          <w:rFonts w:ascii="Times New Roman" w:hAnsi="Times New Roman" w:cs="Times New Roman"/>
          <w:b/>
          <w:bCs/>
        </w:rPr>
      </w:pPr>
    </w:p>
    <w:p w14:paraId="246F23C7" w14:textId="0A4462A9" w:rsidR="00113989" w:rsidRPr="001A7E76" w:rsidRDefault="006623D7">
      <w:pPr>
        <w:pStyle w:val="TextosemFormatao"/>
        <w:jc w:val="both"/>
        <w:rPr>
          <w:rFonts w:ascii="Times New Roman" w:hAnsi="Times New Roman" w:cs="Times New Roman"/>
          <w:b/>
          <w:bCs/>
        </w:rPr>
      </w:pPr>
      <w:r w:rsidRPr="001A7E76">
        <w:rPr>
          <w:noProof/>
        </w:rPr>
        <mc:AlternateContent>
          <mc:Choice Requires="wps">
            <w:drawing>
              <wp:anchor distT="6350" distB="0" distL="6350" distR="635" simplePos="0" relativeHeight="14" behindDoc="0" locked="0" layoutInCell="0" allowOverlap="1" wp14:anchorId="3DEBBD9A" wp14:editId="20C04B36">
                <wp:simplePos x="0" y="0"/>
                <wp:positionH relativeFrom="margin">
                  <wp:posOffset>3577590</wp:posOffset>
                </wp:positionH>
                <wp:positionV relativeFrom="paragraph">
                  <wp:posOffset>5715</wp:posOffset>
                </wp:positionV>
                <wp:extent cx="2480945" cy="1648460"/>
                <wp:effectExtent l="0" t="0" r="14605" b="27940"/>
                <wp:wrapNone/>
                <wp:docPr id="3" name="Forma Livre: Forma 2"/>
                <wp:cNvGraphicFramePr/>
                <a:graphic xmlns:a="http://schemas.openxmlformats.org/drawingml/2006/main">
                  <a:graphicData uri="http://schemas.microsoft.com/office/word/2010/wordprocessingShape">
                    <wps:wsp>
                      <wps:cNvSpPr/>
                      <wps:spPr>
                        <a:xfrm>
                          <a:off x="0" y="0"/>
                          <a:ext cx="2480945" cy="1648460"/>
                        </a:xfrm>
                        <a:custGeom>
                          <a:avLst/>
                          <a:gdLst/>
                          <a:ahLst/>
                          <a:cxnLst/>
                          <a:rect l="l" t="t" r="r" b="b"/>
                          <a:pathLst>
                            <a:path w="1" h="1">
                              <a:moveTo>
                                <a:pt x="0" y="0"/>
                              </a:moveTo>
                              <a:lnTo>
                                <a:pt x="1" y="0"/>
                              </a:lnTo>
                              <a:lnTo>
                                <a:pt x="1" y="1"/>
                              </a:lnTo>
                              <a:lnTo>
                                <a:pt x="0" y="1"/>
                              </a:lnTo>
                              <a:close/>
                            </a:path>
                          </a:pathLst>
                        </a:custGeom>
                        <a:solidFill>
                          <a:srgbClr val="FFFFFF"/>
                        </a:solidFill>
                        <a:ln w="12701">
                          <a:solidFill>
                            <a:srgbClr val="000000"/>
                          </a:solidFill>
                          <a:miter/>
                        </a:ln>
                      </wps:spPr>
                      <wps:style>
                        <a:lnRef idx="0">
                          <a:scrgbClr r="0" g="0" b="0"/>
                        </a:lnRef>
                        <a:fillRef idx="0">
                          <a:scrgbClr r="0" g="0" b="0"/>
                        </a:fillRef>
                        <a:effectRef idx="0">
                          <a:scrgbClr r="0" g="0" b="0"/>
                        </a:effectRef>
                        <a:fontRef idx="minor"/>
                      </wps:style>
                      <wps:txbx>
                        <w:txbxContent>
                          <w:p w14:paraId="1465F282" w14:textId="4784A4DE" w:rsidR="00113989" w:rsidRDefault="00380B8A">
                            <w:pPr>
                              <w:pStyle w:val="Contedodoquadro"/>
                              <w:jc w:val="both"/>
                              <w:rPr>
                                <w:rFonts w:ascii="Times New Roman" w:hAnsi="Times New Roman"/>
                              </w:rPr>
                            </w:pPr>
                            <w:r>
                              <w:rPr>
                                <w:rFonts w:ascii="Times New Roman" w:hAnsi="Times New Roman"/>
                                <w:color w:val="000000"/>
                              </w:rPr>
                              <w:t xml:space="preserve">Esta minuta do </w:t>
                            </w:r>
                            <w:r w:rsidR="004072C6">
                              <w:rPr>
                                <w:rFonts w:ascii="Times New Roman" w:hAnsi="Times New Roman"/>
                                <w:color w:val="000000"/>
                              </w:rPr>
                              <w:t>Termo de Colaboração</w:t>
                            </w:r>
                            <w:r>
                              <w:rPr>
                                <w:rFonts w:ascii="Times New Roman" w:hAnsi="Times New Roman"/>
                                <w:color w:val="000000"/>
                              </w:rPr>
                              <w:t xml:space="preserve"> se encontra examinado e aprovado juridicamente, a exceção do seu objeto, por se tratar de questão que exige conhecimentos técnicos.</w:t>
                            </w:r>
                          </w:p>
                          <w:p w14:paraId="261520B9" w14:textId="77777777" w:rsidR="00113989" w:rsidRDefault="00380B8A">
                            <w:pPr>
                              <w:pStyle w:val="Contedodoquadro"/>
                              <w:jc w:val="center"/>
                              <w:rPr>
                                <w:rFonts w:ascii="Times New Roman" w:hAnsi="Times New Roman"/>
                                <w:b/>
                                <w:bCs/>
                              </w:rPr>
                            </w:pPr>
                            <w:r>
                              <w:rPr>
                                <w:rFonts w:ascii="Times New Roman" w:hAnsi="Times New Roman"/>
                                <w:b/>
                                <w:bCs/>
                                <w:color w:val="000000"/>
                              </w:rPr>
                              <w:t>_______________________</w:t>
                            </w:r>
                          </w:p>
                          <w:p w14:paraId="1395153A" w14:textId="77777777" w:rsidR="00113989" w:rsidRDefault="00380B8A">
                            <w:pPr>
                              <w:pStyle w:val="Contedodoquadro"/>
                              <w:jc w:val="center"/>
                              <w:rPr>
                                <w:rFonts w:ascii="Times New Roman" w:hAnsi="Times New Roman"/>
                                <w:b/>
                                <w:bCs/>
                              </w:rPr>
                            </w:pPr>
                            <w:r>
                              <w:rPr>
                                <w:rFonts w:ascii="Times New Roman" w:hAnsi="Times New Roman"/>
                                <w:b/>
                                <w:bCs/>
                                <w:color w:val="000000"/>
                              </w:rPr>
                              <w:t>Assessoria Jurídica</w:t>
                            </w:r>
                          </w:p>
                          <w:p w14:paraId="595C1880" w14:textId="77777777" w:rsidR="00113989" w:rsidRDefault="00113989">
                            <w:pPr>
                              <w:pStyle w:val="Contedodoquadro"/>
                              <w:jc w:val="center"/>
                              <w:rPr>
                                <w:rFonts w:ascii="Calibri" w:hAnsi="Calibri"/>
                              </w:rPr>
                            </w:pPr>
                          </w:p>
                          <w:p w14:paraId="3D24DCD0" w14:textId="77777777" w:rsidR="00113989" w:rsidRDefault="00113989">
                            <w:pPr>
                              <w:pStyle w:val="Contedodoquadro"/>
                              <w:jc w:val="center"/>
                              <w:rPr>
                                <w:color w:val="000000"/>
                              </w:rPr>
                            </w:pPr>
                          </w:p>
                        </w:txbxContent>
                      </wps:txbx>
                      <wps:bodyPr wrap="square" anchor="ctr">
                        <a:noAutofit/>
                      </wps:bodyPr>
                    </wps:wsp>
                  </a:graphicData>
                </a:graphic>
                <wp14:sizeRelH relativeFrom="margin">
                  <wp14:pctWidth>0</wp14:pctWidth>
                </wp14:sizeRelH>
              </wp:anchor>
            </w:drawing>
          </mc:Choice>
          <mc:Fallback>
            <w:pict>
              <v:shape w14:anchorId="3DEBBD9A" id="Forma Livre: Forma 2" o:spid="_x0000_s1027" style="position:absolute;left:0;text-align:left;margin-left:281.7pt;margin-top:.45pt;width:195.35pt;height:129.8pt;z-index:14;visibility:visible;mso-wrap-style:square;mso-width-percent:0;mso-wrap-distance-left:.5pt;mso-wrap-distance-top:.5pt;mso-wrap-distance-right:.05pt;mso-wrap-distance-bottom:0;mso-position-horizontal:absolute;mso-position-horizontal-relative:margin;mso-position-vertical:absolute;mso-position-vertical-relative:text;mso-width-percent:0;mso-width-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" o:allowincell="f" adj="-11796480,,5400" path="m,l1,r,1l,1,,xe" strokeweight=".35281mm">
                <v:stroke joinstyle="miter"/>
                <v:formulas/>
                <v:path arrowok="t" o:connecttype="custom" textboxrect="0,0,1,1"/>
                <v:textbox>
                  <w:txbxContent>
                    <w:p w14:paraId="1465F282" w14:textId="4784A4DE" w:rsidR="00113989" w:rsidRDefault="00380B8A">
                      <w:pPr>
                        <w:pStyle w:val="Contedodoquadro"/>
                        <w:jc w:val="both"/>
                        <w:rPr>
                          <w:rFonts w:ascii="Times New Roman" w:hAnsi="Times New Roman"/>
                        </w:rPr>
                      </w:pPr>
                      <w:r>
                        <w:rPr>
                          <w:rFonts w:ascii="Times New Roman" w:hAnsi="Times New Roman"/>
                          <w:color w:val="000000"/>
                        </w:rPr>
                        <w:t xml:space="preserve">Esta minuta do </w:t>
                      </w:r>
                      <w:r w:rsidR="004072C6">
                        <w:rPr>
                          <w:rFonts w:ascii="Times New Roman" w:hAnsi="Times New Roman"/>
                          <w:color w:val="000000"/>
                        </w:rPr>
                        <w:t>Termo de Colaboração</w:t>
                      </w:r>
                      <w:r>
                        <w:rPr>
                          <w:rFonts w:ascii="Times New Roman" w:hAnsi="Times New Roman"/>
                          <w:color w:val="000000"/>
                        </w:rPr>
                        <w:t xml:space="preserve"> se encontra examinado e aprovado juridicamente, a exceção do seu objeto, por se tratar de questão que exige conhecimentos técnicos.</w:t>
                      </w:r>
                    </w:p>
                    <w:p w14:paraId="261520B9" w14:textId="77777777" w:rsidR="00113989" w:rsidRDefault="00380B8A">
                      <w:pPr>
                        <w:pStyle w:val="Contedodoquadro"/>
                        <w:jc w:val="center"/>
                        <w:rPr>
                          <w:rFonts w:ascii="Times New Roman" w:hAnsi="Times New Roman"/>
                          <w:b/>
                          <w:bCs/>
                        </w:rPr>
                      </w:pPr>
                      <w:r>
                        <w:rPr>
                          <w:rFonts w:ascii="Times New Roman" w:hAnsi="Times New Roman"/>
                          <w:b/>
                          <w:bCs/>
                          <w:color w:val="000000"/>
                        </w:rPr>
                        <w:t>_______________________</w:t>
                      </w:r>
                    </w:p>
                    <w:p w14:paraId="1395153A" w14:textId="77777777" w:rsidR="00113989" w:rsidRDefault="00380B8A">
                      <w:pPr>
                        <w:pStyle w:val="Contedodoquadro"/>
                        <w:jc w:val="center"/>
                        <w:rPr>
                          <w:rFonts w:ascii="Times New Roman" w:hAnsi="Times New Roman"/>
                          <w:b/>
                          <w:bCs/>
                        </w:rPr>
                      </w:pPr>
                      <w:r>
                        <w:rPr>
                          <w:rFonts w:ascii="Times New Roman" w:hAnsi="Times New Roman"/>
                          <w:b/>
                          <w:bCs/>
                          <w:color w:val="000000"/>
                        </w:rPr>
                        <w:t>Assessoria Jurídica</w:t>
                      </w:r>
                    </w:p>
                    <w:p w14:paraId="595C1880" w14:textId="77777777" w:rsidR="00113989" w:rsidRDefault="00113989">
                      <w:pPr>
                        <w:pStyle w:val="Contedodoquadro"/>
                        <w:jc w:val="center"/>
                        <w:rPr>
                          <w:rFonts w:ascii="Calibri" w:hAnsi="Calibri"/>
                        </w:rPr>
                      </w:pPr>
                    </w:p>
                    <w:p w14:paraId="3D24DCD0" w14:textId="77777777" w:rsidR="00113989" w:rsidRDefault="00113989">
                      <w:pPr>
                        <w:pStyle w:val="Contedodoquadro"/>
                        <w:jc w:val="center"/>
                        <w:rPr>
                          <w:color w:val="000000"/>
                        </w:rPr>
                      </w:pPr>
                    </w:p>
                  </w:txbxContent>
                </v:textbox>
                <w10:wrap anchorx="margin"/>
              </v:shape>
            </w:pict>
          </mc:Fallback>
        </mc:AlternateContent>
      </w:r>
      <w:r w:rsidR="00380B8A" w:rsidRPr="001A7E76">
        <w:rPr>
          <w:rFonts w:ascii="Times New Roman" w:hAnsi="Times New Roman" w:cs="Times New Roman"/>
          <w:b/>
          <w:bCs/>
        </w:rPr>
        <w:t>1) ________________________________</w:t>
      </w:r>
    </w:p>
    <w:p w14:paraId="56BC4D07" w14:textId="77777777" w:rsidR="00113989" w:rsidRDefault="00113989">
      <w:pPr>
        <w:pStyle w:val="TextosemFormatao"/>
        <w:jc w:val="both"/>
        <w:rPr>
          <w:rFonts w:ascii="Times New Roman" w:hAnsi="Times New Roman" w:cs="Times New Roman"/>
          <w:b/>
          <w:bCs/>
        </w:rPr>
      </w:pPr>
    </w:p>
    <w:p w14:paraId="44F486EB" w14:textId="77777777" w:rsidR="004072C6" w:rsidRPr="001A7E76" w:rsidRDefault="004072C6">
      <w:pPr>
        <w:pStyle w:val="TextosemFormatao"/>
        <w:jc w:val="both"/>
        <w:rPr>
          <w:rFonts w:ascii="Times New Roman" w:hAnsi="Times New Roman" w:cs="Times New Roman"/>
          <w:b/>
          <w:bCs/>
        </w:rPr>
      </w:pPr>
    </w:p>
    <w:p w14:paraId="10E3E72D" w14:textId="77777777" w:rsidR="00113989" w:rsidRDefault="00380B8A">
      <w:pPr>
        <w:pStyle w:val="TextosemFormatao"/>
        <w:jc w:val="both"/>
        <w:rPr>
          <w:rFonts w:ascii="Times New Roman" w:eastAsia="Arial" w:hAnsi="Times New Roman"/>
        </w:rPr>
      </w:pPr>
      <w:r w:rsidRPr="001A7E76">
        <w:rPr>
          <w:rFonts w:ascii="Times New Roman" w:hAnsi="Times New Roman" w:cs="Times New Roman"/>
          <w:b/>
          <w:bCs/>
        </w:rPr>
        <w:t>2) ________________________________</w:t>
      </w:r>
    </w:p>
    <w:sectPr w:rsidR="00113989">
      <w:headerReference w:type="default" r:id="rId10"/>
      <w:footerReference w:type="default" r:id="rId11"/>
      <w:pgSz w:w="11906" w:h="16838"/>
      <w:pgMar w:top="1418" w:right="1134" w:bottom="1134" w:left="1134" w:header="0" w:footer="0"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F3E5" w14:textId="77777777" w:rsidR="00564270" w:rsidRDefault="00564270">
      <w:pPr>
        <w:spacing w:after="0" w:line="240" w:lineRule="auto"/>
      </w:pPr>
      <w:r>
        <w:separator/>
      </w:r>
    </w:p>
  </w:endnote>
  <w:endnote w:type="continuationSeparator" w:id="0">
    <w:p w14:paraId="1AFE7D11" w14:textId="77777777" w:rsidR="00564270" w:rsidRDefault="0056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656429"/>
      <w:docPartObj>
        <w:docPartGallery w:val="Page Numbers (Bottom of Page)"/>
        <w:docPartUnique/>
      </w:docPartObj>
    </w:sdtPr>
    <w:sdtEndPr/>
    <w:sdtContent>
      <w:p w14:paraId="0F99FE31" w14:textId="77777777" w:rsidR="00113989" w:rsidRDefault="00380B8A">
        <w:pPr>
          <w:pStyle w:val="Rodap"/>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w:instrText>
        </w:r>
        <w:r>
          <w:rPr>
            <w:rFonts w:ascii="Times New Roman" w:hAnsi="Times New Roman"/>
            <w:sz w:val="20"/>
            <w:szCs w:val="20"/>
          </w:rPr>
          <w:fldChar w:fldCharType="separate"/>
        </w:r>
        <w:r w:rsidR="00437E22">
          <w:rPr>
            <w:rFonts w:ascii="Times New Roman" w:hAnsi="Times New Roman"/>
            <w:noProof/>
            <w:sz w:val="20"/>
            <w:szCs w:val="20"/>
          </w:rPr>
          <w:t>2</w:t>
        </w:r>
        <w:r>
          <w:rPr>
            <w:rFonts w:ascii="Times New Roman" w:hAnsi="Times New Roman"/>
            <w:sz w:val="20"/>
            <w:szCs w:val="20"/>
          </w:rPr>
          <w:fldChar w:fldCharType="end"/>
        </w:r>
      </w:p>
    </w:sdtContent>
  </w:sdt>
  <w:p w14:paraId="21B95374" w14:textId="77777777" w:rsidR="00113989" w:rsidRDefault="001139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6655" w14:textId="77777777" w:rsidR="00564270" w:rsidRDefault="00564270">
      <w:pPr>
        <w:spacing w:after="0" w:line="240" w:lineRule="auto"/>
      </w:pPr>
      <w:r>
        <w:separator/>
      </w:r>
    </w:p>
  </w:footnote>
  <w:footnote w:type="continuationSeparator" w:id="0">
    <w:p w14:paraId="3070F54D" w14:textId="77777777" w:rsidR="00564270" w:rsidRDefault="00564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779" w14:textId="77777777" w:rsidR="00113989" w:rsidRDefault="00113989">
    <w:pPr>
      <w:pStyle w:val="Cabealho"/>
    </w:pPr>
  </w:p>
  <w:p w14:paraId="6E51D928" w14:textId="77777777" w:rsidR="00113989" w:rsidRDefault="00113989">
    <w:pPr>
      <w:pStyle w:val="Cabealho"/>
    </w:pPr>
  </w:p>
  <w:p w14:paraId="5504C951" w14:textId="77777777" w:rsidR="00113989" w:rsidRDefault="00113989">
    <w:pPr>
      <w:pStyle w:val="Cabealho"/>
    </w:pPr>
  </w:p>
  <w:p w14:paraId="33AC16F2" w14:textId="77777777" w:rsidR="00113989" w:rsidRDefault="00380B8A">
    <w:pPr>
      <w:spacing w:before="240" w:after="60" w:line="240" w:lineRule="auto"/>
      <w:jc w:val="center"/>
      <w:outlineLvl w:val="6"/>
      <w:rPr>
        <w:rFonts w:ascii="Arial" w:hAnsi="Arial" w:cs="Arial"/>
        <w:b/>
        <w:sz w:val="28"/>
        <w:szCs w:val="28"/>
        <w:lang w:eastAsia="pt-BR"/>
      </w:rPr>
    </w:pPr>
    <w:r>
      <w:rPr>
        <w:noProof/>
        <w:lang w:eastAsia="pt-BR"/>
      </w:rPr>
      <w:drawing>
        <wp:anchor distT="0" distB="0" distL="0" distR="0" simplePos="0" relativeHeight="11" behindDoc="1" locked="0" layoutInCell="0" allowOverlap="1" wp14:anchorId="77755FDD" wp14:editId="6CEBA05C">
          <wp:simplePos x="0" y="0"/>
          <wp:positionH relativeFrom="page">
            <wp:posOffset>977265</wp:posOffset>
          </wp:positionH>
          <wp:positionV relativeFrom="paragraph">
            <wp:posOffset>133350</wp:posOffset>
          </wp:positionV>
          <wp:extent cx="914400" cy="1047750"/>
          <wp:effectExtent l="0" t="0" r="0" b="0"/>
          <wp:wrapNone/>
          <wp:docPr id="8181584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
                  <a:stretch>
                    <a:fillRect/>
                  </a:stretch>
                </pic:blipFill>
                <pic:spPr bwMode="auto">
                  <a:xfrm>
                    <a:off x="0" y="0"/>
                    <a:ext cx="914400" cy="1047750"/>
                  </a:xfrm>
                  <a:prstGeom prst="rect">
                    <a:avLst/>
                  </a:prstGeom>
                </pic:spPr>
              </pic:pic>
            </a:graphicData>
          </a:graphic>
        </wp:anchor>
      </w:drawing>
    </w:r>
    <w:r>
      <w:rPr>
        <w:rFonts w:ascii="Arial" w:hAnsi="Arial" w:cs="Arial"/>
        <w:b/>
        <w:sz w:val="28"/>
        <w:szCs w:val="28"/>
        <w:lang w:eastAsia="pt-BR"/>
      </w:rPr>
      <w:t xml:space="preserve">    PREFEITURA MUNICIPAL DE PICADA CAFÉ</w:t>
    </w:r>
  </w:p>
  <w:p w14:paraId="6BF918AE" w14:textId="77777777" w:rsidR="00113989" w:rsidRDefault="00380B8A">
    <w:pPr>
      <w:spacing w:after="0" w:line="240" w:lineRule="auto"/>
      <w:jc w:val="center"/>
      <w:rPr>
        <w:rFonts w:ascii="Arial" w:hAnsi="Arial" w:cs="Arial"/>
        <w:lang w:eastAsia="pt-BR"/>
      </w:rPr>
    </w:pPr>
    <w:r>
      <w:rPr>
        <w:rFonts w:ascii="Arial" w:hAnsi="Arial" w:cs="Arial"/>
        <w:lang w:eastAsia="pt-BR"/>
      </w:rPr>
      <w:t>ESTADO DO RIO GRANDE DO SUL</w:t>
    </w:r>
  </w:p>
  <w:p w14:paraId="4E34B216" w14:textId="77777777" w:rsidR="00113989" w:rsidRDefault="00380B8A">
    <w:pPr>
      <w:spacing w:after="0" w:line="240" w:lineRule="auto"/>
      <w:jc w:val="center"/>
      <w:rPr>
        <w:rFonts w:ascii="Arial" w:hAnsi="Arial" w:cs="Arial"/>
        <w:lang w:eastAsia="pt-BR"/>
      </w:rPr>
    </w:pPr>
    <w:r>
      <w:rPr>
        <w:rFonts w:ascii="Arial" w:hAnsi="Arial" w:cs="Arial"/>
        <w:lang w:eastAsia="pt-BR"/>
      </w:rPr>
      <w:t>AV. FRIDOLINO RITTER, 379 – CENTRO</w:t>
    </w:r>
  </w:p>
  <w:p w14:paraId="56A0DEF7" w14:textId="77777777" w:rsidR="00113989" w:rsidRDefault="00380B8A">
    <w:pPr>
      <w:spacing w:after="0" w:line="240" w:lineRule="auto"/>
      <w:jc w:val="center"/>
      <w:rPr>
        <w:rFonts w:ascii="Arial" w:hAnsi="Arial" w:cs="Arial"/>
        <w:lang w:eastAsia="pt-BR"/>
      </w:rPr>
    </w:pPr>
    <w:r>
      <w:rPr>
        <w:rFonts w:ascii="Arial" w:hAnsi="Arial" w:cs="Arial"/>
        <w:lang w:eastAsia="pt-BR"/>
      </w:rPr>
      <w:t>CEP: 95166-000 – FONE/FAX: (54) 3285.1300</w:t>
    </w:r>
  </w:p>
  <w:p w14:paraId="749695ED" w14:textId="77777777" w:rsidR="00113989" w:rsidRDefault="00380B8A">
    <w:pPr>
      <w:spacing w:after="0" w:line="240" w:lineRule="auto"/>
      <w:jc w:val="center"/>
      <w:rPr>
        <w:rFonts w:ascii="Arial" w:hAnsi="Arial" w:cs="Arial"/>
        <w:lang w:eastAsia="pt-BR"/>
      </w:rPr>
    </w:pPr>
    <w:r>
      <w:rPr>
        <w:rFonts w:ascii="Arial" w:hAnsi="Arial" w:cs="Arial"/>
        <w:lang w:eastAsia="pt-BR"/>
      </w:rPr>
      <w:t xml:space="preserve"> www.picadacafe.rs.gov.br</w:t>
    </w:r>
  </w:p>
  <w:p w14:paraId="50028A07" w14:textId="77777777" w:rsidR="00113989" w:rsidRDefault="00380B8A">
    <w:pPr>
      <w:spacing w:after="0" w:line="240" w:lineRule="auto"/>
      <w:jc w:val="center"/>
      <w:rPr>
        <w:rFonts w:ascii="Arial" w:hAnsi="Arial" w:cs="Arial"/>
        <w:lang w:eastAsia="pt-BR"/>
      </w:rPr>
    </w:pPr>
    <w:r>
      <w:rPr>
        <w:rFonts w:ascii="Arial" w:hAnsi="Arial" w:cs="Arial"/>
        <w:lang w:eastAsia="pt-BR"/>
      </w:rPr>
      <w:t>E-mail: administracao@picadacafe.rs.gov.br</w:t>
    </w:r>
  </w:p>
  <w:p w14:paraId="0C75FBCC" w14:textId="77777777" w:rsidR="00113989" w:rsidRDefault="001139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E7C"/>
    <w:multiLevelType w:val="multilevel"/>
    <w:tmpl w:val="BBB254A6"/>
    <w:lvl w:ilvl="0">
      <w:start w:val="1"/>
      <w:numFmt w:val="upperRoman"/>
      <w:lvlText w:val="%1-"/>
      <w:lvlJc w:val="left"/>
      <w:pPr>
        <w:tabs>
          <w:tab w:val="num" w:pos="360"/>
        </w:tabs>
        <w:ind w:left="1440" w:hanging="720"/>
      </w:pPr>
      <w:rPr>
        <w:rFonts w:ascii="Times New Roman" w:hAnsi="Times New Roman" w:cs="Times New Roman"/>
        <w:sz w:val="20"/>
        <w:szCs w:val="20"/>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1" w15:restartNumberingAfterBreak="0">
    <w:nsid w:val="3E7852D8"/>
    <w:multiLevelType w:val="multilevel"/>
    <w:tmpl w:val="D79C2828"/>
    <w:lvl w:ilvl="0">
      <w:start w:val="6"/>
      <w:numFmt w:val="decimal"/>
      <w:lvlText w:val="%1."/>
      <w:lvlJc w:val="left"/>
      <w:pPr>
        <w:tabs>
          <w:tab w:val="num" w:pos="0"/>
        </w:tabs>
        <w:ind w:left="2061" w:hanging="360"/>
      </w:pPr>
      <w:rPr>
        <w:rFonts w:ascii="Times New Roman" w:hAnsi="Times New Roman" w:cs="Times New Roman" w:hint="default"/>
        <w:b w:val="0"/>
        <w:sz w:val="20"/>
        <w:szCs w:val="20"/>
      </w:r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2" w15:restartNumberingAfterBreak="0">
    <w:nsid w:val="406F2509"/>
    <w:multiLevelType w:val="multilevel"/>
    <w:tmpl w:val="02745824"/>
    <w:lvl w:ilvl="0">
      <w:start w:val="3"/>
      <w:numFmt w:val="decimal"/>
      <w:lvlText w:val="%1."/>
      <w:lvlJc w:val="left"/>
      <w:pPr>
        <w:tabs>
          <w:tab w:val="num" w:pos="0"/>
        </w:tabs>
        <w:ind w:left="2061" w:hanging="36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3" w15:restartNumberingAfterBreak="0">
    <w:nsid w:val="4BE854E1"/>
    <w:multiLevelType w:val="multilevel"/>
    <w:tmpl w:val="03BA664E"/>
    <w:lvl w:ilvl="0">
      <w:start w:val="1"/>
      <w:numFmt w:val="lowerLetter"/>
      <w:lvlText w:val="%1)"/>
      <w:lvlJc w:val="left"/>
      <w:pPr>
        <w:tabs>
          <w:tab w:val="num" w:pos="0"/>
        </w:tabs>
        <w:ind w:left="2061" w:hanging="36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4" w15:restartNumberingAfterBreak="0">
    <w:nsid w:val="523C21C1"/>
    <w:multiLevelType w:val="multilevel"/>
    <w:tmpl w:val="262E401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A859A8"/>
    <w:multiLevelType w:val="multilevel"/>
    <w:tmpl w:val="A7249E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5985501"/>
    <w:multiLevelType w:val="multilevel"/>
    <w:tmpl w:val="BCCC82C8"/>
    <w:lvl w:ilvl="0">
      <w:start w:val="2"/>
      <w:numFmt w:val="upperRoman"/>
      <w:lvlText w:val="%1-"/>
      <w:lvlJc w:val="left"/>
      <w:pPr>
        <w:tabs>
          <w:tab w:val="num" w:pos="0"/>
        </w:tabs>
        <w:ind w:left="2421" w:hanging="72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7" w15:restartNumberingAfterBreak="0">
    <w:nsid w:val="67EE6FC1"/>
    <w:multiLevelType w:val="multilevel"/>
    <w:tmpl w:val="06A692C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BBE1615"/>
    <w:multiLevelType w:val="multilevel"/>
    <w:tmpl w:val="BCCC82C8"/>
    <w:lvl w:ilvl="0">
      <w:start w:val="2"/>
      <w:numFmt w:val="upperRoman"/>
      <w:lvlText w:val="%1-"/>
      <w:lvlJc w:val="left"/>
      <w:pPr>
        <w:tabs>
          <w:tab w:val="num" w:pos="0"/>
        </w:tabs>
        <w:ind w:left="2421" w:hanging="72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9" w15:restartNumberingAfterBreak="0">
    <w:nsid w:val="7B831BB2"/>
    <w:multiLevelType w:val="multilevel"/>
    <w:tmpl w:val="472A832C"/>
    <w:lvl w:ilvl="0">
      <w:start w:val="12"/>
      <w:numFmt w:val="decimal"/>
      <w:lvlText w:val="%1."/>
      <w:lvlJc w:val="left"/>
      <w:pPr>
        <w:tabs>
          <w:tab w:val="num" w:pos="0"/>
        </w:tabs>
        <w:ind w:left="2076" w:hanging="375"/>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num w:numId="1" w16cid:durableId="1897203134">
    <w:abstractNumId w:val="9"/>
  </w:num>
  <w:num w:numId="2" w16cid:durableId="475731096">
    <w:abstractNumId w:val="7"/>
  </w:num>
  <w:num w:numId="3" w16cid:durableId="1360855974">
    <w:abstractNumId w:val="4"/>
  </w:num>
  <w:num w:numId="4" w16cid:durableId="1525752397">
    <w:abstractNumId w:val="3"/>
  </w:num>
  <w:num w:numId="5" w16cid:durableId="41910267">
    <w:abstractNumId w:val="2"/>
  </w:num>
  <w:num w:numId="6" w16cid:durableId="339699396">
    <w:abstractNumId w:val="1"/>
  </w:num>
  <w:num w:numId="7" w16cid:durableId="142158411">
    <w:abstractNumId w:val="8"/>
  </w:num>
  <w:num w:numId="8" w16cid:durableId="432898015">
    <w:abstractNumId w:val="0"/>
  </w:num>
  <w:num w:numId="9" w16cid:durableId="2143426541">
    <w:abstractNumId w:val="5"/>
  </w:num>
  <w:num w:numId="10" w16cid:durableId="1522622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89"/>
    <w:rsid w:val="000844E4"/>
    <w:rsid w:val="00113989"/>
    <w:rsid w:val="001A7E76"/>
    <w:rsid w:val="002A148F"/>
    <w:rsid w:val="00380B8A"/>
    <w:rsid w:val="004072C6"/>
    <w:rsid w:val="00437E22"/>
    <w:rsid w:val="005011A4"/>
    <w:rsid w:val="00514138"/>
    <w:rsid w:val="00564270"/>
    <w:rsid w:val="005708A3"/>
    <w:rsid w:val="005C7129"/>
    <w:rsid w:val="006623D7"/>
    <w:rsid w:val="00A27F33"/>
    <w:rsid w:val="00C5698B"/>
    <w:rsid w:val="00E70F59"/>
    <w:rsid w:val="00F101B2"/>
    <w:rsid w:val="00F53AE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06F2"/>
  <w15:docId w15:val="{AF54C11D-7E65-4F37-9584-4AF217BA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DD"/>
    <w:pPr>
      <w:spacing w:after="160" w:line="252" w:lineRule="auto"/>
    </w:pPr>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B57AF7"/>
    <w:rPr>
      <w:color w:val="0000FF" w:themeColor="hyperlink"/>
      <w:u w:val="single"/>
    </w:rPr>
  </w:style>
  <w:style w:type="character" w:customStyle="1" w:styleId="CorpodetextoChar">
    <w:name w:val="Corpo de texto Char"/>
    <w:basedOn w:val="Fontepargpadro"/>
    <w:link w:val="Corpodetexto"/>
    <w:uiPriority w:val="99"/>
    <w:qFormat/>
    <w:rsid w:val="00371C18"/>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qFormat/>
    <w:rsid w:val="00FF5EFC"/>
    <w:rPr>
      <w:rFonts w:ascii="Calibri" w:eastAsia="Times New Roman" w:hAnsi="Calibri" w:cs="Times New Roman"/>
    </w:rPr>
  </w:style>
  <w:style w:type="character" w:customStyle="1" w:styleId="RodapChar">
    <w:name w:val="Rodapé Char"/>
    <w:basedOn w:val="Fontepargpadro"/>
    <w:link w:val="Rodap"/>
    <w:uiPriority w:val="99"/>
    <w:qFormat/>
    <w:rsid w:val="00FF5EFC"/>
    <w:rPr>
      <w:rFonts w:ascii="Calibri" w:eastAsia="Times New Roman" w:hAnsi="Calibri" w:cs="Times New Roman"/>
    </w:rPr>
  </w:style>
  <w:style w:type="character" w:customStyle="1" w:styleId="TextosemFormataoChar">
    <w:name w:val="Texto sem Formatação Char"/>
    <w:basedOn w:val="Fontepargpadro"/>
    <w:link w:val="TextosemFormatao"/>
    <w:uiPriority w:val="99"/>
    <w:qFormat/>
    <w:rsid w:val="00F07B57"/>
    <w:rPr>
      <w:rFonts w:ascii="Courier New" w:eastAsia="Times New Roman" w:hAnsi="Courier New" w:cs="Courier New"/>
      <w:sz w:val="20"/>
      <w:szCs w:val="20"/>
      <w:lang w:eastAsia="pt-BR"/>
    </w:rPr>
  </w:style>
  <w:style w:type="character" w:customStyle="1" w:styleId="TextodebaloChar">
    <w:name w:val="Texto de balão Char"/>
    <w:basedOn w:val="Fontepargpadro"/>
    <w:link w:val="Textodebalo"/>
    <w:uiPriority w:val="99"/>
    <w:semiHidden/>
    <w:qFormat/>
    <w:rsid w:val="00DA772E"/>
    <w:rPr>
      <w:rFonts w:ascii="Segoe UI" w:eastAsia="Times New Roman"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rsid w:val="00371C18"/>
    <w:pPr>
      <w:spacing w:after="0" w:line="240" w:lineRule="auto"/>
      <w:jc w:val="both"/>
    </w:pPr>
    <w:rPr>
      <w:rFonts w:ascii="Times New Roman" w:hAnsi="Times New Roman"/>
      <w:sz w:val="20"/>
      <w:szCs w:val="20"/>
      <w:lang w:eastAsia="pt-BR"/>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751D56"/>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F5EFC"/>
    <w:pPr>
      <w:tabs>
        <w:tab w:val="center" w:pos="4252"/>
        <w:tab w:val="right" w:pos="8504"/>
      </w:tabs>
      <w:spacing w:after="0" w:line="240" w:lineRule="auto"/>
    </w:pPr>
  </w:style>
  <w:style w:type="paragraph" w:styleId="Rodap">
    <w:name w:val="footer"/>
    <w:basedOn w:val="Normal"/>
    <w:link w:val="RodapChar"/>
    <w:uiPriority w:val="99"/>
    <w:unhideWhenUsed/>
    <w:rsid w:val="00FF5EFC"/>
    <w:pPr>
      <w:tabs>
        <w:tab w:val="center" w:pos="4252"/>
        <w:tab w:val="right" w:pos="8504"/>
      </w:tabs>
      <w:spacing w:after="0" w:line="240" w:lineRule="auto"/>
    </w:pPr>
  </w:style>
  <w:style w:type="paragraph" w:styleId="TextosemFormatao">
    <w:name w:val="Plain Text"/>
    <w:basedOn w:val="Normal"/>
    <w:link w:val="TextosemFormataoChar"/>
    <w:uiPriority w:val="99"/>
    <w:qFormat/>
    <w:rsid w:val="00F07B57"/>
    <w:pPr>
      <w:spacing w:after="0" w:line="240" w:lineRule="auto"/>
    </w:pPr>
    <w:rPr>
      <w:rFonts w:ascii="Courier New" w:hAnsi="Courier New" w:cs="Courier New"/>
      <w:sz w:val="20"/>
      <w:szCs w:val="20"/>
      <w:lang w:eastAsia="pt-BR"/>
    </w:rPr>
  </w:style>
  <w:style w:type="paragraph" w:styleId="Textodebalo">
    <w:name w:val="Balloon Text"/>
    <w:basedOn w:val="Normal"/>
    <w:link w:val="TextodebaloChar"/>
    <w:uiPriority w:val="99"/>
    <w:semiHidden/>
    <w:unhideWhenUsed/>
    <w:qFormat/>
    <w:rsid w:val="00DA772E"/>
    <w:pPr>
      <w:spacing w:after="0" w:line="240" w:lineRule="auto"/>
    </w:pPr>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icadacafe.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cadacaf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E99D-44DF-4EAC-AC3A-4134CBB7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5134</Words>
  <Characters>27725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dc:description/>
  <cp:lastModifiedBy>user</cp:lastModifiedBy>
  <cp:revision>4</cp:revision>
  <cp:lastPrinted>2020-02-14T16:48:00Z</cp:lastPrinted>
  <dcterms:created xsi:type="dcterms:W3CDTF">2024-02-07T18:50:00Z</dcterms:created>
  <dcterms:modified xsi:type="dcterms:W3CDTF">2024-02-07T19:26:00Z</dcterms:modified>
  <dc:language>pt-BR</dc:language>
</cp:coreProperties>
</file>